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CCDB8" w14:textId="25C07361" w:rsidR="00321F2D" w:rsidRDefault="001D7991">
      <w:pPr>
        <w:pStyle w:val="a3"/>
        <w:tabs>
          <w:tab w:val="left" w:pos="4200"/>
        </w:tabs>
        <w:snapToGrid w:val="0"/>
        <w:spacing w:line="360" w:lineRule="auto"/>
        <w:jc w:val="center"/>
        <w:rPr>
          <w:rFonts w:ascii="Times New Roman" w:hAnsi="Times New Roman" w:cs="Times New Roman"/>
          <w:b/>
          <w:sz w:val="44"/>
          <w:szCs w:val="44"/>
        </w:rPr>
      </w:pPr>
      <w:r>
        <w:rPr>
          <w:rFonts w:ascii="Times New Roman" w:hAnsi="Times New Roman" w:cs="Times New Roman"/>
          <w:b/>
          <w:sz w:val="44"/>
          <w:szCs w:val="44"/>
        </w:rPr>
        <w:t>单元</w:t>
      </w:r>
      <w:r w:rsidR="00E11596">
        <w:rPr>
          <w:rFonts w:ascii="Times New Roman" w:hAnsi="Times New Roman" w:cs="Times New Roman" w:hint="eastAsia"/>
          <w:b/>
          <w:sz w:val="44"/>
          <w:szCs w:val="44"/>
        </w:rPr>
        <w:t>质量评估</w:t>
      </w:r>
      <w:r>
        <w:rPr>
          <w:rFonts w:ascii="Times New Roman" w:hAnsi="Times New Roman" w:cs="Times New Roman"/>
          <w:b/>
          <w:sz w:val="44"/>
          <w:szCs w:val="44"/>
        </w:rPr>
        <w:t>(</w:t>
      </w:r>
      <w:r>
        <w:rPr>
          <w:rFonts w:ascii="Times New Roman" w:hAnsi="Times New Roman" w:cs="Times New Roman"/>
          <w:b/>
          <w:sz w:val="44"/>
          <w:szCs w:val="44"/>
        </w:rPr>
        <w:t>四</w:t>
      </w:r>
      <w:r>
        <w:rPr>
          <w:rFonts w:ascii="Times New Roman" w:hAnsi="Times New Roman" w:cs="Times New Roman"/>
          <w:b/>
          <w:sz w:val="44"/>
          <w:szCs w:val="44"/>
        </w:rPr>
        <w:t>)</w:t>
      </w:r>
    </w:p>
    <w:p w14:paraId="63C737B2" w14:textId="09BEDE10"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考查范围：第五单元</w:t>
      </w:r>
      <w:r>
        <w:rPr>
          <w:rFonts w:ascii="Times New Roman" w:hAnsi="Times New Roman" w:cs="Times New Roman"/>
          <w:b/>
          <w:sz w:val="24"/>
          <w:szCs w:val="24"/>
        </w:rPr>
        <w:t>)</w:t>
      </w:r>
    </w:p>
    <w:p w14:paraId="19C70A33" w14:textId="7A59C7FA"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一、选择题</w:t>
      </w:r>
    </w:p>
    <w:p w14:paraId="1847A0B6"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sz w:val="24"/>
          <w:szCs w:val="24"/>
        </w:rPr>
        <w:t>．据统计，</w:t>
      </w:r>
      <w:r>
        <w:rPr>
          <w:rFonts w:ascii="Times New Roman" w:hAnsi="Times New Roman" w:cs="Times New Roman"/>
          <w:b/>
          <w:sz w:val="24"/>
          <w:szCs w:val="24"/>
        </w:rPr>
        <w:t>1720</w:t>
      </w:r>
      <w:r>
        <w:rPr>
          <w:rFonts w:ascii="Times New Roman" w:hAnsi="Times New Roman" w:cs="Times New Roman"/>
          <w:b/>
          <w:sz w:val="24"/>
          <w:szCs w:val="24"/>
        </w:rPr>
        <w:t>年，</w:t>
      </w:r>
      <w:r>
        <w:rPr>
          <w:rFonts w:ascii="Times New Roman" w:hAnsi="Times New Roman" w:cs="Times New Roman" w:hint="eastAsia"/>
          <w:b/>
          <w:sz w:val="24"/>
          <w:szCs w:val="24"/>
        </w:rPr>
        <w:t>英国进口原棉仅</w:t>
      </w:r>
      <w:r>
        <w:rPr>
          <w:rFonts w:ascii="Times New Roman" w:hAnsi="Times New Roman" w:cs="Times New Roman"/>
          <w:b/>
          <w:sz w:val="24"/>
          <w:szCs w:val="24"/>
        </w:rPr>
        <w:t>19</w:t>
      </w:r>
      <w:r>
        <w:rPr>
          <w:rFonts w:ascii="Times New Roman" w:hAnsi="Times New Roman" w:cs="Times New Roman"/>
          <w:b/>
          <w:color w:val="000000" w:themeColor="text1"/>
          <w:sz w:val="24"/>
          <w:szCs w:val="24"/>
        </w:rPr>
        <w:t>6.8</w:t>
      </w:r>
      <w:r>
        <w:rPr>
          <w:rFonts w:ascii="Times New Roman" w:hAnsi="Times New Roman" w:cs="Times New Roman"/>
          <w:b/>
          <w:sz w:val="24"/>
          <w:szCs w:val="24"/>
        </w:rPr>
        <w:t>万磅，</w:t>
      </w:r>
      <w:r>
        <w:rPr>
          <w:rFonts w:ascii="Times New Roman" w:hAnsi="Times New Roman" w:cs="Times New Roman"/>
          <w:b/>
          <w:sz w:val="24"/>
          <w:szCs w:val="24"/>
        </w:rPr>
        <w:t>1780</w:t>
      </w:r>
      <w:r>
        <w:rPr>
          <w:rFonts w:ascii="Times New Roman" w:hAnsi="Times New Roman" w:cs="Times New Roman"/>
          <w:b/>
          <w:sz w:val="24"/>
          <w:szCs w:val="24"/>
        </w:rPr>
        <w:t>年增加到</w:t>
      </w:r>
      <w:r>
        <w:rPr>
          <w:rFonts w:ascii="Times New Roman" w:hAnsi="Times New Roman" w:cs="Times New Roman"/>
          <w:b/>
          <w:sz w:val="24"/>
          <w:szCs w:val="24"/>
        </w:rPr>
        <w:t>68</w:t>
      </w:r>
      <w:r>
        <w:rPr>
          <w:rFonts w:ascii="Times New Roman" w:hAnsi="Times New Roman" w:cs="Times New Roman"/>
          <w:b/>
          <w:color w:val="000000" w:themeColor="text1"/>
          <w:sz w:val="24"/>
          <w:szCs w:val="24"/>
        </w:rPr>
        <w:t>7.7</w:t>
      </w:r>
      <w:r>
        <w:rPr>
          <w:rFonts w:ascii="Times New Roman" w:hAnsi="Times New Roman" w:cs="Times New Roman"/>
          <w:b/>
          <w:sz w:val="24"/>
          <w:szCs w:val="24"/>
        </w:rPr>
        <w:t>万磅，到</w:t>
      </w:r>
      <w:r>
        <w:rPr>
          <w:rFonts w:ascii="Times New Roman" w:hAnsi="Times New Roman" w:cs="Times New Roman"/>
          <w:b/>
          <w:sz w:val="24"/>
          <w:szCs w:val="24"/>
        </w:rPr>
        <w:t>1819</w:t>
      </w:r>
      <w:r>
        <w:rPr>
          <w:rFonts w:ascii="Times New Roman" w:hAnsi="Times New Roman" w:cs="Times New Roman"/>
          <w:b/>
          <w:sz w:val="24"/>
          <w:szCs w:val="24"/>
        </w:rPr>
        <w:t>年，进口原棉已达</w:t>
      </w:r>
      <w:r>
        <w:rPr>
          <w:rFonts w:ascii="Times New Roman" w:hAnsi="Times New Roman" w:cs="Times New Roman"/>
          <w:b/>
          <w:color w:val="000000" w:themeColor="text1"/>
          <w:sz w:val="24"/>
          <w:szCs w:val="24"/>
        </w:rPr>
        <w:t>1.4</w:t>
      </w:r>
      <w:r>
        <w:rPr>
          <w:rFonts w:ascii="Times New Roman" w:hAnsi="Times New Roman" w:cs="Times New Roman"/>
          <w:b/>
          <w:sz w:val="24"/>
          <w:szCs w:val="24"/>
        </w:rPr>
        <w:t>97</w:t>
      </w:r>
      <w:r>
        <w:rPr>
          <w:rFonts w:ascii="Times New Roman" w:hAnsi="Times New Roman" w:cs="Times New Roman"/>
          <w:b/>
          <w:sz w:val="24"/>
          <w:szCs w:val="24"/>
        </w:rPr>
        <w:t>亿磅。这些变化缘于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060412A"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．价格革命导致货币贬值</w:t>
      </w:r>
    </w:p>
    <w:p w14:paraId="581EBB80"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．英国率先开展殖民扩张</w:t>
      </w:r>
    </w:p>
    <w:p w14:paraId="63756FB0"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．垄断组织促进生产集中</w:t>
      </w:r>
    </w:p>
    <w:p w14:paraId="39F3124B"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．工业革命对原料的需求</w:t>
      </w:r>
    </w:p>
    <w:p w14:paraId="7A8959D1"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根据材料可知，从</w:t>
      </w:r>
      <w:r>
        <w:rPr>
          <w:rFonts w:ascii="Times New Roman" w:eastAsia="楷体" w:hAnsi="Times New Roman" w:cs="Times New Roman"/>
          <w:b/>
          <w:sz w:val="24"/>
          <w:szCs w:val="24"/>
        </w:rPr>
        <w:t>1720</w:t>
      </w:r>
      <w:r>
        <w:rPr>
          <w:rFonts w:ascii="Times New Roman" w:eastAsia="楷体" w:hAnsi="Times New Roman" w:cs="Times New Roman"/>
          <w:b/>
          <w:sz w:val="24"/>
          <w:szCs w:val="24"/>
        </w:rPr>
        <w:t>年到</w:t>
      </w:r>
      <w:r>
        <w:rPr>
          <w:rFonts w:ascii="Times New Roman" w:eastAsia="楷体" w:hAnsi="Times New Roman" w:cs="Times New Roman"/>
          <w:b/>
          <w:sz w:val="24"/>
          <w:szCs w:val="24"/>
        </w:rPr>
        <w:t>1819</w:t>
      </w:r>
      <w:r>
        <w:rPr>
          <w:rFonts w:ascii="Times New Roman" w:eastAsia="楷体" w:hAnsi="Times New Roman" w:cs="Times New Roman"/>
          <w:b/>
          <w:sz w:val="24"/>
          <w:szCs w:val="24"/>
        </w:rPr>
        <w:t>年英国进口原棉大幅增加，进口量巨大，结合所学知识可知，原棉需求量大增是工业革命开展的结果，故选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项；价格革命发生在新航路开辟之后，排除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项；葡萄牙和西班牙两国才是最早开始殖民扩张的国家，</w:t>
      </w:r>
      <w:r>
        <w:rPr>
          <w:rFonts w:ascii="Times New Roman" w:eastAsia="楷体" w:hAnsi="Times New Roman" w:cs="Times New Roman" w:hint="eastAsia"/>
          <w:b/>
          <w:sz w:val="24"/>
          <w:szCs w:val="24"/>
        </w:rPr>
        <w:t>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项；垄断组织出现在第二次工业革命期间，与材料时间不符，排除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0147A8CA"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w:t>
      </w:r>
      <w:r>
        <w:rPr>
          <w:rFonts w:ascii="Times New Roman" w:hAnsi="Times New Roman" w:cs="Times New Roman"/>
          <w:b/>
          <w:sz w:val="24"/>
          <w:szCs w:val="24"/>
        </w:rPr>
        <w:t>1876</w:t>
      </w:r>
      <w:r>
        <w:rPr>
          <w:rFonts w:ascii="Times New Roman" w:hAnsi="Times New Roman" w:cs="Times New Roman"/>
          <w:b/>
          <w:sz w:val="24"/>
          <w:szCs w:val="24"/>
        </w:rPr>
        <w:t>年，爱迪生建立世界上第一个工业实验室，在这个</w:t>
      </w:r>
      <w:r>
        <w:rPr>
          <w:rFonts w:hAnsi="宋体" w:cs="Times New Roman"/>
          <w:b/>
          <w:sz w:val="24"/>
          <w:szCs w:val="24"/>
        </w:rPr>
        <w:t>“</w:t>
      </w:r>
      <w:r>
        <w:rPr>
          <w:rFonts w:ascii="Times New Roman" w:hAnsi="Times New Roman" w:cs="Times New Roman"/>
          <w:b/>
          <w:sz w:val="24"/>
          <w:szCs w:val="24"/>
        </w:rPr>
        <w:t>发明工厂</w:t>
      </w:r>
      <w:r>
        <w:rPr>
          <w:rFonts w:hAnsi="宋体" w:cs="Times New Roman"/>
          <w:b/>
          <w:sz w:val="24"/>
          <w:szCs w:val="24"/>
        </w:rPr>
        <w:t>”</w:t>
      </w:r>
      <w:r>
        <w:rPr>
          <w:rFonts w:ascii="Times New Roman" w:hAnsi="Times New Roman" w:cs="Times New Roman"/>
          <w:b/>
          <w:sz w:val="24"/>
          <w:szCs w:val="24"/>
        </w:rPr>
        <w:t>里，他获得了近</w:t>
      </w:r>
      <w:r>
        <w:rPr>
          <w:rFonts w:ascii="Times New Roman" w:hAnsi="Times New Roman" w:cs="Times New Roman"/>
          <w:b/>
          <w:sz w:val="24"/>
          <w:szCs w:val="24"/>
        </w:rPr>
        <w:t>1 300</w:t>
      </w:r>
      <w:r>
        <w:rPr>
          <w:rFonts w:ascii="Times New Roman" w:hAnsi="Times New Roman" w:cs="Times New Roman"/>
          <w:b/>
          <w:sz w:val="24"/>
          <w:szCs w:val="24"/>
        </w:rPr>
        <w:t>项发明专利；</w:t>
      </w:r>
      <w:r>
        <w:rPr>
          <w:rFonts w:ascii="Times New Roman" w:hAnsi="Times New Roman" w:cs="Times New Roman"/>
          <w:b/>
          <w:sz w:val="24"/>
          <w:szCs w:val="24"/>
        </w:rPr>
        <w:t>1878</w:t>
      </w:r>
      <w:r>
        <w:rPr>
          <w:rFonts w:ascii="Times New Roman" w:hAnsi="Times New Roman" w:cs="Times New Roman"/>
          <w:b/>
          <w:sz w:val="24"/>
          <w:szCs w:val="24"/>
        </w:rPr>
        <w:t>年，成立</w:t>
      </w:r>
      <w:r>
        <w:rPr>
          <w:rFonts w:hAnsi="宋体" w:cs="Times New Roman"/>
          <w:b/>
          <w:sz w:val="24"/>
          <w:szCs w:val="24"/>
        </w:rPr>
        <w:t>“</w:t>
      </w:r>
      <w:r>
        <w:rPr>
          <w:rFonts w:ascii="Times New Roman" w:hAnsi="Times New Roman" w:cs="Times New Roman"/>
          <w:b/>
          <w:sz w:val="24"/>
          <w:szCs w:val="24"/>
        </w:rPr>
        <w:t>爱迪生电灯公司</w:t>
      </w:r>
      <w:r>
        <w:rPr>
          <w:rFonts w:hAnsi="宋体" w:cs="Times New Roman"/>
          <w:b/>
          <w:sz w:val="24"/>
          <w:szCs w:val="24"/>
        </w:rPr>
        <w:t>”</w:t>
      </w:r>
      <w:r>
        <w:rPr>
          <w:rFonts w:ascii="Times New Roman" w:hAnsi="Times New Roman" w:cs="Times New Roman"/>
          <w:b/>
          <w:sz w:val="24"/>
          <w:szCs w:val="24"/>
        </w:rPr>
        <w:t>，大力推进白炽灯的生产和应用，几年后称雄欧美市场。这反映了第二次工业革命中</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F51FE9F"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．近代工厂制度开始形成</w:t>
      </w:r>
    </w:p>
    <w:p w14:paraId="25359D39"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．美国成为唯一的发明中心</w:t>
      </w:r>
    </w:p>
    <w:p w14:paraId="3A8AE4BB"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．跨国公司推动技术革新</w:t>
      </w:r>
    </w:p>
    <w:p w14:paraId="7A661CD5"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．科学技术与生产紧密结合</w:t>
      </w:r>
    </w:p>
    <w:p w14:paraId="6B590AE1"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根据材料并结合所学知识可知，爱迪生建立工业实验</w:t>
      </w:r>
      <w:r>
        <w:rPr>
          <w:rFonts w:ascii="Times New Roman" w:eastAsia="楷体" w:hAnsi="Times New Roman" w:cs="Times New Roman" w:hint="eastAsia"/>
          <w:b/>
          <w:sz w:val="24"/>
          <w:szCs w:val="24"/>
        </w:rPr>
        <w:t>室进行发明创造，并成立公司将发明成果投入生产和应用，迅速占领市场。这充分体现了在第二次工业革命中，科学研究成果能够迅速转化为生产力，科学技术与生产紧密结合，故选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1197A7E1"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w:t>
      </w:r>
      <w:r>
        <w:rPr>
          <w:rFonts w:ascii="Times New Roman" w:hAnsi="Times New Roman" w:cs="Times New Roman"/>
          <w:b/>
          <w:sz w:val="24"/>
          <w:szCs w:val="24"/>
        </w:rPr>
        <w:t>19</w:t>
      </w:r>
      <w:r>
        <w:rPr>
          <w:rFonts w:ascii="Times New Roman" w:hAnsi="Times New Roman" w:cs="Times New Roman"/>
          <w:b/>
          <w:sz w:val="24"/>
          <w:szCs w:val="24"/>
        </w:rPr>
        <w:t>世纪后半期，更多的先进工业企业不再满足于接受技术创新并利用它们，而是通过精心的有计划的试验来追寻这种技术创新。这表明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383EB99"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．科学革命突破时代局限</w:t>
      </w:r>
    </w:p>
    <w:p w14:paraId="3634C251"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．企业开始投资于技术创新</w:t>
      </w:r>
    </w:p>
    <w:p w14:paraId="1E2D286D"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C</w:t>
      </w:r>
      <w:r>
        <w:rPr>
          <w:rFonts w:ascii="Times New Roman" w:hAnsi="Times New Roman" w:cs="Times New Roman"/>
          <w:b/>
          <w:sz w:val="24"/>
          <w:szCs w:val="24"/>
        </w:rPr>
        <w:t>．技术创新依靠经验积累</w:t>
      </w:r>
    </w:p>
    <w:p w14:paraId="4BD54180"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．技术创新逐步走向规范化</w:t>
      </w:r>
    </w:p>
    <w:p w14:paraId="05CF807A"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工业企业不再满足于接受技术创</w:t>
      </w:r>
      <w:r>
        <w:rPr>
          <w:rFonts w:ascii="Times New Roman" w:eastAsia="楷体" w:hAnsi="Times New Roman" w:cs="Times New Roman" w:hint="eastAsia"/>
          <w:b/>
          <w:sz w:val="24"/>
          <w:szCs w:val="24"/>
        </w:rPr>
        <w:t>新并利用它们</w:t>
      </w:r>
      <w:r>
        <w:rPr>
          <w:rFonts w:hAnsi="宋体" w:cs="Times New Roman" w:hint="eastAsia"/>
          <w:b/>
          <w:sz w:val="24"/>
          <w:szCs w:val="24"/>
        </w:rPr>
        <w:t>”</w:t>
      </w:r>
      <w:r>
        <w:rPr>
          <w:rFonts w:ascii="Times New Roman" w:eastAsia="楷体" w:hAnsi="Times New Roman" w:cs="Times New Roman" w:hint="eastAsia"/>
          <w:b/>
          <w:sz w:val="24"/>
          <w:szCs w:val="24"/>
        </w:rPr>
        <w:t>可知，科学与技术的紧密结合是第二次工业革命的特征，而</w:t>
      </w:r>
      <w:r>
        <w:rPr>
          <w:rFonts w:hAnsi="宋体" w:cs="Times New Roman" w:hint="eastAsia"/>
          <w:b/>
          <w:sz w:val="24"/>
          <w:szCs w:val="24"/>
        </w:rPr>
        <w:t>“</w:t>
      </w:r>
      <w:r>
        <w:rPr>
          <w:rFonts w:ascii="Times New Roman" w:eastAsia="楷体" w:hAnsi="Times New Roman" w:cs="Times New Roman" w:hint="eastAsia"/>
          <w:b/>
          <w:sz w:val="24"/>
          <w:szCs w:val="24"/>
        </w:rPr>
        <w:t>通过精心的有计划的试验来追寻这种技术创新</w:t>
      </w:r>
      <w:r>
        <w:rPr>
          <w:rFonts w:hAnsi="宋体" w:cs="Times New Roman" w:hint="eastAsia"/>
          <w:b/>
          <w:sz w:val="24"/>
          <w:szCs w:val="24"/>
        </w:rPr>
        <w:t>”</w:t>
      </w:r>
      <w:r>
        <w:rPr>
          <w:rFonts w:ascii="Times New Roman" w:eastAsia="楷体" w:hAnsi="Times New Roman" w:cs="Times New Roman" w:hint="eastAsia"/>
          <w:b/>
          <w:sz w:val="24"/>
          <w:szCs w:val="24"/>
        </w:rPr>
        <w:t>则使这种技术创新逐步走向规范化，</w:t>
      </w:r>
      <w:r>
        <w:rPr>
          <w:rFonts w:ascii="Times New Roman" w:eastAsia="楷体" w:hAnsi="Times New Roman" w:cs="Times New Roman"/>
          <w:b/>
          <w:sz w:val="24"/>
          <w:szCs w:val="24"/>
        </w:rPr>
        <w:t>D</w:t>
      </w:r>
      <w:r>
        <w:rPr>
          <w:rFonts w:ascii="Times New Roman" w:eastAsia="楷体" w:hAnsi="Times New Roman" w:cs="Times New Roman"/>
          <w:b/>
          <w:sz w:val="24"/>
          <w:szCs w:val="24"/>
        </w:rPr>
        <w:t>项正确；</w:t>
      </w:r>
      <w:r>
        <w:rPr>
          <w:rFonts w:ascii="Times New Roman" w:eastAsia="楷体" w:hAnsi="Times New Roman" w:cs="Times New Roman"/>
          <w:b/>
          <w:sz w:val="24"/>
          <w:szCs w:val="24"/>
        </w:rPr>
        <w:t>16—17</w:t>
      </w:r>
      <w:r>
        <w:rPr>
          <w:rFonts w:ascii="Times New Roman" w:eastAsia="楷体" w:hAnsi="Times New Roman" w:cs="Times New Roman"/>
          <w:b/>
          <w:sz w:val="24"/>
          <w:szCs w:val="24"/>
        </w:rPr>
        <w:t>世纪，欧洲自然科学研究取得重大突破，近代科学兴起，与材料时间不符，排除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项；根据材料</w:t>
      </w:r>
      <w:r>
        <w:rPr>
          <w:rFonts w:hAnsi="宋体" w:cs="Times New Roman"/>
          <w:b/>
          <w:sz w:val="24"/>
          <w:szCs w:val="24"/>
        </w:rPr>
        <w:t>“</w:t>
      </w:r>
      <w:r>
        <w:rPr>
          <w:rFonts w:ascii="Times New Roman" w:eastAsia="楷体" w:hAnsi="Times New Roman" w:cs="Times New Roman"/>
          <w:b/>
          <w:sz w:val="24"/>
          <w:szCs w:val="24"/>
        </w:rPr>
        <w:t>通过精心的有计划的试验来追寻这种技术创新</w:t>
      </w:r>
      <w:r>
        <w:rPr>
          <w:rFonts w:hAnsi="宋体" w:cs="Times New Roman"/>
          <w:b/>
          <w:sz w:val="24"/>
          <w:szCs w:val="24"/>
        </w:rPr>
        <w:t>”</w:t>
      </w:r>
      <w:r>
        <w:rPr>
          <w:rFonts w:ascii="Times New Roman" w:eastAsia="楷体" w:hAnsi="Times New Roman" w:cs="Times New Roman"/>
          <w:b/>
          <w:sz w:val="24"/>
          <w:szCs w:val="24"/>
        </w:rPr>
        <w:t>可知，早在第二次工业革命之前，企业就已有投资科技创新的先例，</w:t>
      </w:r>
      <w:r>
        <w:rPr>
          <w:rFonts w:hAnsi="宋体" w:cs="Times New Roman"/>
          <w:b/>
          <w:sz w:val="24"/>
          <w:szCs w:val="24"/>
        </w:rPr>
        <w:t>“</w:t>
      </w:r>
      <w:r>
        <w:rPr>
          <w:rFonts w:ascii="Times New Roman" w:eastAsia="楷体" w:hAnsi="Times New Roman" w:cs="Times New Roman"/>
          <w:b/>
          <w:sz w:val="24"/>
          <w:szCs w:val="24"/>
        </w:rPr>
        <w:t>开始</w:t>
      </w:r>
      <w:r>
        <w:rPr>
          <w:rFonts w:hAnsi="宋体" w:cs="Times New Roman"/>
          <w:b/>
          <w:sz w:val="24"/>
          <w:szCs w:val="24"/>
        </w:rPr>
        <w:t>”</w:t>
      </w:r>
      <w:r>
        <w:rPr>
          <w:rFonts w:ascii="Times New Roman" w:eastAsia="楷体" w:hAnsi="Times New Roman" w:cs="Times New Roman"/>
          <w:b/>
          <w:sz w:val="24"/>
          <w:szCs w:val="24"/>
        </w:rPr>
        <w:t>表述错误，排除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项；技术创新依靠经验积累是第一次工业革命的特征，排除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44207FBA"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rPr>
        <w:t>．</w:t>
      </w:r>
      <w:r>
        <w:rPr>
          <w:rFonts w:ascii="Times New Roman" w:hAnsi="Times New Roman" w:cs="Times New Roman"/>
          <w:b/>
          <w:sz w:val="24"/>
          <w:szCs w:val="24"/>
        </w:rPr>
        <w:t>19</w:t>
      </w:r>
      <w:r>
        <w:rPr>
          <w:rFonts w:ascii="Times New Roman" w:hAnsi="Times New Roman" w:cs="Times New Roman"/>
          <w:b/>
          <w:sz w:val="24"/>
          <w:szCs w:val="24"/>
        </w:rPr>
        <w:t>世纪末，美国福特公司的艾弗里和威廉</w:t>
      </w:r>
      <w:r>
        <w:rPr>
          <w:rFonts w:hAnsi="宋体" w:cs="Times New Roman"/>
          <w:b/>
          <w:sz w:val="24"/>
          <w:szCs w:val="24"/>
        </w:rPr>
        <w:t>·</w:t>
      </w:r>
      <w:r>
        <w:rPr>
          <w:rFonts w:ascii="Times New Roman" w:hAnsi="Times New Roman" w:cs="Times New Roman"/>
          <w:b/>
          <w:sz w:val="24"/>
          <w:szCs w:val="24"/>
        </w:rPr>
        <w:t>克兰两个技师设</w:t>
      </w:r>
      <w:r>
        <w:rPr>
          <w:rFonts w:ascii="Times New Roman" w:hAnsi="Times New Roman" w:cs="Times New Roman" w:hint="eastAsia"/>
          <w:b/>
          <w:sz w:val="24"/>
          <w:szCs w:val="24"/>
        </w:rPr>
        <w:t>计出一条装配线，他们把工人固定在一个地点操作，让一辆辆汽车沿着传送带通过，用这种方法装配一辆汽车只需</w:t>
      </w:r>
      <w:r>
        <w:rPr>
          <w:rFonts w:ascii="Times New Roman" w:hAnsi="Times New Roman" w:cs="Times New Roman"/>
          <w:b/>
          <w:sz w:val="24"/>
          <w:szCs w:val="24"/>
        </w:rPr>
        <w:t>93</w:t>
      </w:r>
      <w:r>
        <w:rPr>
          <w:rFonts w:ascii="Times New Roman" w:hAnsi="Times New Roman" w:cs="Times New Roman"/>
          <w:b/>
          <w:sz w:val="24"/>
          <w:szCs w:val="24"/>
        </w:rPr>
        <w:t>分钟，原来则需要</w:t>
      </w:r>
      <w:r>
        <w:rPr>
          <w:rFonts w:ascii="Times New Roman" w:hAnsi="Times New Roman" w:cs="Times New Roman"/>
          <w:b/>
          <w:sz w:val="24"/>
          <w:szCs w:val="24"/>
        </w:rPr>
        <w:t>12</w:t>
      </w:r>
      <w:r>
        <w:rPr>
          <w:rFonts w:ascii="Times New Roman" w:hAnsi="Times New Roman" w:cs="Times New Roman"/>
          <w:b/>
          <w:sz w:val="24"/>
          <w:szCs w:val="24"/>
        </w:rPr>
        <w:t>小时</w:t>
      </w:r>
      <w:r>
        <w:rPr>
          <w:rFonts w:ascii="Times New Roman" w:hAnsi="Times New Roman" w:cs="Times New Roman"/>
          <w:b/>
          <w:sz w:val="24"/>
          <w:szCs w:val="24"/>
        </w:rPr>
        <w:t>18</w:t>
      </w:r>
      <w:r>
        <w:rPr>
          <w:rFonts w:ascii="Times New Roman" w:hAnsi="Times New Roman" w:cs="Times New Roman"/>
          <w:b/>
          <w:sz w:val="24"/>
          <w:szCs w:val="24"/>
        </w:rPr>
        <w:t>分钟。由此可知，第二次工业革命时期</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915E2D6"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．科学与技术融合度日益紧密</w:t>
      </w:r>
    </w:p>
    <w:p w14:paraId="6980B6B8"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．资本家加重了对工人的剥削</w:t>
      </w:r>
    </w:p>
    <w:p w14:paraId="76203E68"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．美国民众时间观念日益增强</w:t>
      </w:r>
    </w:p>
    <w:p w14:paraId="7F21C4C9"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．生产组织管理形式发生变革</w:t>
      </w:r>
    </w:p>
    <w:p w14:paraId="4BE63928"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根据材料可知，福</w:t>
      </w:r>
      <w:proofErr w:type="gramStart"/>
      <w:r>
        <w:rPr>
          <w:rFonts w:ascii="Times New Roman" w:eastAsia="楷体" w:hAnsi="Times New Roman" w:cs="Times New Roman"/>
          <w:b/>
          <w:sz w:val="24"/>
          <w:szCs w:val="24"/>
        </w:rPr>
        <w:t>特</w:t>
      </w:r>
      <w:proofErr w:type="gramEnd"/>
      <w:r>
        <w:rPr>
          <w:rFonts w:ascii="Times New Roman" w:eastAsia="楷体" w:hAnsi="Times New Roman" w:cs="Times New Roman"/>
          <w:b/>
          <w:sz w:val="24"/>
          <w:szCs w:val="24"/>
        </w:rPr>
        <w:t>公司对于生产组织管理形式进行了改进，从而使得汽车的生产效率得到了大幅度提升，故选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项；材料未涉及科学与技术融合的关系，排除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项；材料主</w:t>
      </w:r>
      <w:r>
        <w:rPr>
          <w:rFonts w:ascii="Times New Roman" w:eastAsia="楷体" w:hAnsi="Times New Roman" w:cs="Times New Roman" w:hint="eastAsia"/>
          <w:b/>
          <w:sz w:val="24"/>
          <w:szCs w:val="24"/>
        </w:rPr>
        <w:t>要描述的是生产方式的变革，并未提及资本家对工人的剥削问题，且装配线的使用主要是为了提高生产效率，而非直接加重对工人的剥削，排除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项；民众时间观念日益增强与材料主旨无关，排除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1F672A9B"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rPr>
        <w:t>．</w:t>
      </w:r>
      <w:r>
        <w:rPr>
          <w:rFonts w:ascii="Times New Roman" w:hAnsi="Times New Roman" w:cs="Times New Roman"/>
          <w:b/>
          <w:sz w:val="24"/>
          <w:szCs w:val="24"/>
        </w:rPr>
        <w:t>1776</w:t>
      </w:r>
      <w:r>
        <w:rPr>
          <w:rFonts w:ascii="Times New Roman" w:hAnsi="Times New Roman" w:cs="Times New Roman"/>
          <w:b/>
          <w:sz w:val="24"/>
          <w:szCs w:val="24"/>
        </w:rPr>
        <w:t>年，亚当</w:t>
      </w:r>
      <w:r>
        <w:rPr>
          <w:rFonts w:hAnsi="宋体" w:cs="Times New Roman"/>
          <w:b/>
          <w:sz w:val="24"/>
          <w:szCs w:val="24"/>
        </w:rPr>
        <w:t>·</w:t>
      </w:r>
      <w:r>
        <w:rPr>
          <w:rFonts w:ascii="Times New Roman" w:hAnsi="Times New Roman" w:cs="Times New Roman"/>
          <w:b/>
          <w:sz w:val="24"/>
          <w:szCs w:val="24"/>
        </w:rPr>
        <w:t>斯密在评价奴隶制时说道：</w:t>
      </w:r>
      <w:r>
        <w:rPr>
          <w:rFonts w:hAnsi="宋体" w:cs="Times New Roman"/>
          <w:b/>
          <w:sz w:val="24"/>
          <w:szCs w:val="24"/>
        </w:rPr>
        <w:t>“</w:t>
      </w:r>
      <w:r>
        <w:rPr>
          <w:rFonts w:ascii="Times New Roman" w:hAnsi="Times New Roman" w:cs="Times New Roman"/>
          <w:b/>
          <w:sz w:val="24"/>
          <w:szCs w:val="24"/>
        </w:rPr>
        <w:t>奴隶劳动虽表面上看来只需要维持他的生活费用，但彻底计算起来，其代价是任何劳动中最高的。</w:t>
      </w:r>
      <w:r>
        <w:rPr>
          <w:rFonts w:hAnsi="宋体" w:cs="Times New Roman"/>
          <w:b/>
          <w:sz w:val="24"/>
          <w:szCs w:val="24"/>
        </w:rPr>
        <w:t>”</w:t>
      </w:r>
      <w:r>
        <w:rPr>
          <w:rFonts w:ascii="Times New Roman" w:hAnsi="Times New Roman" w:cs="Times New Roman"/>
          <w:b/>
          <w:sz w:val="24"/>
          <w:szCs w:val="24"/>
        </w:rPr>
        <w:t>以下是欧美主要国家废除奴隶制的时间表。这些国家奴隶制废除的主要原因是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5498"/>
      </w:tblGrid>
      <w:tr w:rsidR="00321F2D" w14:paraId="1E6C6C87" w14:textId="77777777">
        <w:trPr>
          <w:jc w:val="center"/>
        </w:trPr>
        <w:tc>
          <w:tcPr>
            <w:tcW w:w="1774" w:type="pct"/>
            <w:vAlign w:val="center"/>
          </w:tcPr>
          <w:p w14:paraId="0DF577F3"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国家</w:t>
            </w:r>
          </w:p>
        </w:tc>
        <w:tc>
          <w:tcPr>
            <w:tcW w:w="3226" w:type="pct"/>
            <w:vAlign w:val="center"/>
          </w:tcPr>
          <w:p w14:paraId="4B2B4956"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宣布废除奴隶制</w:t>
            </w:r>
          </w:p>
        </w:tc>
      </w:tr>
      <w:tr w:rsidR="00321F2D" w14:paraId="2DCB7CBF" w14:textId="77777777">
        <w:trPr>
          <w:jc w:val="center"/>
        </w:trPr>
        <w:tc>
          <w:tcPr>
            <w:tcW w:w="1774" w:type="pct"/>
            <w:vAlign w:val="center"/>
          </w:tcPr>
          <w:p w14:paraId="2F4E8C02"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hint="eastAsia"/>
                <w:b/>
                <w:sz w:val="24"/>
                <w:szCs w:val="24"/>
              </w:rPr>
              <w:t>英国</w:t>
            </w:r>
          </w:p>
        </w:tc>
        <w:tc>
          <w:tcPr>
            <w:tcW w:w="3226" w:type="pct"/>
            <w:vAlign w:val="center"/>
          </w:tcPr>
          <w:p w14:paraId="4FF493EF"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1833</w:t>
            </w:r>
            <w:r>
              <w:rPr>
                <w:rFonts w:ascii="Times New Roman" w:hAnsi="Times New Roman" w:cs="Times New Roman"/>
                <w:b/>
                <w:sz w:val="24"/>
                <w:szCs w:val="24"/>
              </w:rPr>
              <w:t>年</w:t>
            </w:r>
          </w:p>
        </w:tc>
      </w:tr>
      <w:tr w:rsidR="00321F2D" w14:paraId="779C3B60" w14:textId="77777777">
        <w:trPr>
          <w:jc w:val="center"/>
        </w:trPr>
        <w:tc>
          <w:tcPr>
            <w:tcW w:w="1774" w:type="pct"/>
            <w:vAlign w:val="center"/>
          </w:tcPr>
          <w:p w14:paraId="7586E07A"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法国</w:t>
            </w:r>
          </w:p>
        </w:tc>
        <w:tc>
          <w:tcPr>
            <w:tcW w:w="3226" w:type="pct"/>
            <w:vAlign w:val="center"/>
          </w:tcPr>
          <w:p w14:paraId="578C5635"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1848</w:t>
            </w:r>
            <w:r>
              <w:rPr>
                <w:rFonts w:ascii="Times New Roman" w:hAnsi="Times New Roman" w:cs="Times New Roman"/>
                <w:b/>
                <w:sz w:val="24"/>
                <w:szCs w:val="24"/>
              </w:rPr>
              <w:t>年</w:t>
            </w:r>
          </w:p>
        </w:tc>
      </w:tr>
      <w:tr w:rsidR="00321F2D" w14:paraId="0A130F69" w14:textId="77777777">
        <w:trPr>
          <w:jc w:val="center"/>
        </w:trPr>
        <w:tc>
          <w:tcPr>
            <w:tcW w:w="1774" w:type="pct"/>
            <w:vAlign w:val="center"/>
          </w:tcPr>
          <w:p w14:paraId="09900572"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美国</w:t>
            </w:r>
          </w:p>
        </w:tc>
        <w:tc>
          <w:tcPr>
            <w:tcW w:w="3226" w:type="pct"/>
            <w:vAlign w:val="center"/>
          </w:tcPr>
          <w:p w14:paraId="77D2699C"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1865</w:t>
            </w:r>
            <w:r>
              <w:rPr>
                <w:rFonts w:ascii="Times New Roman" w:hAnsi="Times New Roman" w:cs="Times New Roman"/>
                <w:b/>
                <w:sz w:val="24"/>
                <w:szCs w:val="24"/>
              </w:rPr>
              <w:t>年</w:t>
            </w:r>
          </w:p>
        </w:tc>
      </w:tr>
      <w:tr w:rsidR="00321F2D" w14:paraId="11139573" w14:textId="77777777">
        <w:trPr>
          <w:jc w:val="center"/>
        </w:trPr>
        <w:tc>
          <w:tcPr>
            <w:tcW w:w="1774" w:type="pct"/>
            <w:vAlign w:val="center"/>
          </w:tcPr>
          <w:p w14:paraId="7CA6AB67"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葡萄牙</w:t>
            </w:r>
          </w:p>
        </w:tc>
        <w:tc>
          <w:tcPr>
            <w:tcW w:w="3226" w:type="pct"/>
            <w:vAlign w:val="center"/>
          </w:tcPr>
          <w:p w14:paraId="6F145630"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1878</w:t>
            </w:r>
            <w:r>
              <w:rPr>
                <w:rFonts w:ascii="Times New Roman" w:hAnsi="Times New Roman" w:cs="Times New Roman"/>
                <w:b/>
                <w:sz w:val="24"/>
                <w:szCs w:val="24"/>
              </w:rPr>
              <w:t>年</w:t>
            </w:r>
          </w:p>
        </w:tc>
      </w:tr>
      <w:tr w:rsidR="00321F2D" w14:paraId="3B99FE84" w14:textId="77777777">
        <w:trPr>
          <w:jc w:val="center"/>
        </w:trPr>
        <w:tc>
          <w:tcPr>
            <w:tcW w:w="1774" w:type="pct"/>
            <w:vAlign w:val="center"/>
          </w:tcPr>
          <w:p w14:paraId="3F339F3C"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西班牙</w:t>
            </w:r>
          </w:p>
        </w:tc>
        <w:tc>
          <w:tcPr>
            <w:tcW w:w="3226" w:type="pct"/>
            <w:vAlign w:val="center"/>
          </w:tcPr>
          <w:p w14:paraId="56DE3BEE"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1878</w:t>
            </w:r>
            <w:r>
              <w:rPr>
                <w:rFonts w:ascii="Times New Roman" w:hAnsi="Times New Roman" w:cs="Times New Roman"/>
                <w:b/>
                <w:sz w:val="24"/>
                <w:szCs w:val="24"/>
              </w:rPr>
              <w:t>年</w:t>
            </w:r>
          </w:p>
        </w:tc>
      </w:tr>
    </w:tbl>
    <w:p w14:paraId="51220B2B"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color w:val="000000" w:themeColor="text1"/>
          <w:sz w:val="24"/>
          <w:szCs w:val="24"/>
        </w:rPr>
        <w:t>A</w:t>
      </w:r>
      <w:r>
        <w:rPr>
          <w:rFonts w:ascii="Times New Roman" w:hAnsi="Times New Roman" w:cs="Times New Roman"/>
          <w:b/>
          <w:color w:val="000000" w:themeColor="text1"/>
          <w:sz w:val="24"/>
          <w:szCs w:val="24"/>
        </w:rPr>
        <w:t>．</w:t>
      </w:r>
      <w:r>
        <w:rPr>
          <w:rFonts w:ascii="Times New Roman" w:hAnsi="Times New Roman" w:cs="Times New Roman"/>
          <w:b/>
          <w:sz w:val="24"/>
          <w:szCs w:val="24"/>
        </w:rPr>
        <w:t>工业革命的开展</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．黑人奴隶的反抗</w:t>
      </w:r>
    </w:p>
    <w:p w14:paraId="663FEEB6"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．启蒙思想的传播</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．海上贸易的影响</w:t>
      </w:r>
    </w:p>
    <w:p w14:paraId="7B7337E1"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欧美主要国家废除奴隶制的时间基本都在两次工业革命期间，随着工业革命的开展，欧美国家的经济结构发生了变化，工业资本主义的崛起逐渐减少了对奴隶劳动力的依赖，需要更多的自由劳动力，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ascii="Times New Roman" w:eastAsia="楷体" w:hAnsi="Times New Roman" w:cs="Times New Roman"/>
          <w:b/>
          <w:sz w:val="24"/>
          <w:szCs w:val="24"/>
        </w:rPr>
        <w:t>B</w:t>
      </w:r>
      <w:r>
        <w:rPr>
          <w:rFonts w:ascii="Times New Roman" w:eastAsia="楷体" w:hAnsi="Times New Roman" w:cs="Times New Roman"/>
          <w:b/>
          <w:sz w:val="24"/>
          <w:szCs w:val="24"/>
        </w:rPr>
        <w:t>、</w:t>
      </w:r>
      <w:r>
        <w:rPr>
          <w:rFonts w:ascii="Times New Roman" w:eastAsia="楷体" w:hAnsi="Times New Roman" w:cs="Times New Roman"/>
          <w:b/>
          <w:sz w:val="24"/>
          <w:szCs w:val="24"/>
        </w:rPr>
        <w:t>C</w:t>
      </w:r>
      <w:r>
        <w:rPr>
          <w:rFonts w:ascii="Times New Roman" w:eastAsia="楷体" w:hAnsi="Times New Roman" w:cs="Times New Roman"/>
          <w:b/>
          <w:sz w:val="24"/>
          <w:szCs w:val="24"/>
        </w:rPr>
        <w:t>、</w:t>
      </w:r>
      <w:r>
        <w:rPr>
          <w:rFonts w:ascii="Times New Roman" w:eastAsia="楷体" w:hAnsi="Times New Roman" w:cs="Times New Roman"/>
          <w:b/>
          <w:sz w:val="24"/>
          <w:szCs w:val="24"/>
        </w:rPr>
        <w:t>D</w:t>
      </w:r>
      <w:r>
        <w:rPr>
          <w:rFonts w:ascii="Times New Roman" w:eastAsia="楷体" w:hAnsi="Times New Roman" w:cs="Times New Roman"/>
          <w:b/>
          <w:sz w:val="24"/>
          <w:szCs w:val="24"/>
        </w:rPr>
        <w:t>三项均不是奴隶制废除的主</w:t>
      </w:r>
      <w:r>
        <w:rPr>
          <w:rFonts w:ascii="Times New Roman" w:eastAsia="楷体" w:hAnsi="Times New Roman" w:cs="Times New Roman" w:hint="eastAsia"/>
          <w:b/>
          <w:sz w:val="24"/>
          <w:szCs w:val="24"/>
        </w:rPr>
        <w:t>要原因，排除。</w:t>
      </w:r>
    </w:p>
    <w:p w14:paraId="51A48868"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rPr>
        <w:t>．有学者指出，工业革命并非单纯的技术变革，它更多的是市场需求驱动下的社会与经济结构的重塑。这段话旨在强调</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C85CBAF"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．工业革命不是一场技术变革</w:t>
      </w:r>
    </w:p>
    <w:p w14:paraId="28B1A951"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．市场需求是工业革命的前提</w:t>
      </w:r>
    </w:p>
    <w:p w14:paraId="5D4F8A50"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．工业革命产生了多元的影响</w:t>
      </w:r>
    </w:p>
    <w:p w14:paraId="61072B59"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．工业革命推动生产力的发展</w:t>
      </w:r>
    </w:p>
    <w:p w14:paraId="775420F8"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工业革命并非单纯的技术变革</w:t>
      </w:r>
      <w:r>
        <w:rPr>
          <w:rFonts w:hAnsi="宋体" w:cs="Times New Roman"/>
          <w:b/>
          <w:sz w:val="24"/>
          <w:szCs w:val="24"/>
        </w:rPr>
        <w:t>”“</w:t>
      </w:r>
      <w:r>
        <w:rPr>
          <w:rFonts w:ascii="Times New Roman" w:eastAsia="楷体" w:hAnsi="Times New Roman" w:cs="Times New Roman"/>
          <w:b/>
          <w:sz w:val="24"/>
          <w:szCs w:val="24"/>
        </w:rPr>
        <w:t>更多的是市场需求驱动下的社会与经济结构的重塑</w:t>
      </w:r>
      <w:r>
        <w:rPr>
          <w:rFonts w:hAnsi="宋体" w:cs="Times New Roman"/>
          <w:b/>
          <w:sz w:val="24"/>
          <w:szCs w:val="24"/>
        </w:rPr>
        <w:t>”</w:t>
      </w:r>
      <w:r>
        <w:rPr>
          <w:rFonts w:ascii="Times New Roman" w:eastAsia="楷体" w:hAnsi="Times New Roman" w:cs="Times New Roman"/>
          <w:b/>
          <w:sz w:val="24"/>
          <w:szCs w:val="24"/>
        </w:rPr>
        <w:t>可知，工业革命不但引发了技术变革，也导致了社会结构的重塑与经济结构的变化，所以说工业革命引发了多元的影响，故选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项；该学者认为工业革命是一场技术变革，但这只是工业革命的属性之一，排除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项；材料强调的是工业革命对市场需求的推动，而不是市场需求是工业革命的前提，排除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项；材料未体现对生产力的推动，排除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6AA56764"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7</w:t>
      </w:r>
      <w:r>
        <w:rPr>
          <w:rFonts w:ascii="Times New Roman" w:hAnsi="Times New Roman" w:cs="Times New Roman"/>
          <w:b/>
          <w:sz w:val="24"/>
          <w:szCs w:val="24"/>
        </w:rPr>
        <w:t>．下表是</w:t>
      </w:r>
      <w:r>
        <w:rPr>
          <w:rFonts w:ascii="Times New Roman" w:hAnsi="Times New Roman" w:cs="Times New Roman"/>
          <w:b/>
          <w:sz w:val="24"/>
          <w:szCs w:val="24"/>
        </w:rPr>
        <w:t>19</w:t>
      </w:r>
      <w:r>
        <w:rPr>
          <w:rFonts w:ascii="Times New Roman" w:hAnsi="Times New Roman" w:cs="Times New Roman"/>
          <w:b/>
          <w:sz w:val="24"/>
          <w:szCs w:val="24"/>
        </w:rPr>
        <w:t>世纪中期欧美主要国家城市和农村人口统计表，它反映的本质问题是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1733"/>
        <w:gridCol w:w="2149"/>
        <w:gridCol w:w="2149"/>
      </w:tblGrid>
      <w:tr w:rsidR="00321F2D" w14:paraId="5F5E6AE6" w14:textId="77777777">
        <w:trPr>
          <w:jc w:val="center"/>
        </w:trPr>
        <w:tc>
          <w:tcPr>
            <w:tcW w:w="1461" w:type="pct"/>
            <w:vAlign w:val="center"/>
          </w:tcPr>
          <w:p w14:paraId="441AB105"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国家</w:t>
            </w:r>
          </w:p>
        </w:tc>
        <w:tc>
          <w:tcPr>
            <w:tcW w:w="1017" w:type="pct"/>
            <w:vAlign w:val="center"/>
          </w:tcPr>
          <w:p w14:paraId="67FD85BC"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总人口</w:t>
            </w:r>
            <w:r>
              <w:rPr>
                <w:rFonts w:ascii="Times New Roman" w:hAnsi="Times New Roman" w:cs="Times New Roman"/>
                <w:b/>
                <w:sz w:val="24"/>
                <w:szCs w:val="24"/>
              </w:rPr>
              <w:t>/</w:t>
            </w:r>
            <w:r>
              <w:rPr>
                <w:rFonts w:ascii="Times New Roman" w:hAnsi="Times New Roman" w:cs="Times New Roman"/>
                <w:b/>
                <w:sz w:val="24"/>
                <w:szCs w:val="24"/>
              </w:rPr>
              <w:t>万人</w:t>
            </w:r>
          </w:p>
        </w:tc>
        <w:tc>
          <w:tcPr>
            <w:tcW w:w="1261" w:type="pct"/>
            <w:vAlign w:val="center"/>
          </w:tcPr>
          <w:p w14:paraId="6874E9F7"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农村人口百分比</w:t>
            </w:r>
          </w:p>
        </w:tc>
        <w:tc>
          <w:tcPr>
            <w:tcW w:w="1261" w:type="pct"/>
            <w:vAlign w:val="center"/>
          </w:tcPr>
          <w:p w14:paraId="24AC5244"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城市人口百分比</w:t>
            </w:r>
          </w:p>
        </w:tc>
      </w:tr>
      <w:tr w:rsidR="00321F2D" w14:paraId="077D8954" w14:textId="77777777">
        <w:trPr>
          <w:jc w:val="center"/>
        </w:trPr>
        <w:tc>
          <w:tcPr>
            <w:tcW w:w="1461" w:type="pct"/>
            <w:vAlign w:val="center"/>
          </w:tcPr>
          <w:p w14:paraId="743D4D32"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英国</w:t>
            </w:r>
          </w:p>
        </w:tc>
        <w:tc>
          <w:tcPr>
            <w:tcW w:w="1017" w:type="pct"/>
            <w:vAlign w:val="center"/>
          </w:tcPr>
          <w:p w14:paraId="6C2BF3CF"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约</w:t>
            </w:r>
            <w:r>
              <w:rPr>
                <w:rFonts w:ascii="Times New Roman" w:hAnsi="Times New Roman" w:cs="Times New Roman"/>
                <w:b/>
                <w:sz w:val="24"/>
                <w:szCs w:val="24"/>
              </w:rPr>
              <w:t>1 800</w:t>
            </w:r>
          </w:p>
        </w:tc>
        <w:tc>
          <w:tcPr>
            <w:tcW w:w="1261" w:type="pct"/>
            <w:vAlign w:val="center"/>
          </w:tcPr>
          <w:p w14:paraId="425E4429"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48%</w:t>
            </w:r>
          </w:p>
        </w:tc>
        <w:tc>
          <w:tcPr>
            <w:tcW w:w="1261" w:type="pct"/>
            <w:vAlign w:val="center"/>
          </w:tcPr>
          <w:p w14:paraId="24183B3F"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52%</w:t>
            </w:r>
          </w:p>
        </w:tc>
      </w:tr>
      <w:tr w:rsidR="00321F2D" w14:paraId="49A33D5A" w14:textId="77777777">
        <w:trPr>
          <w:jc w:val="center"/>
        </w:trPr>
        <w:tc>
          <w:tcPr>
            <w:tcW w:w="1461" w:type="pct"/>
            <w:vAlign w:val="center"/>
          </w:tcPr>
          <w:p w14:paraId="39DCF40D"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法国</w:t>
            </w:r>
          </w:p>
        </w:tc>
        <w:tc>
          <w:tcPr>
            <w:tcW w:w="1017" w:type="pct"/>
            <w:vAlign w:val="center"/>
          </w:tcPr>
          <w:p w14:paraId="63E1B685"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约</w:t>
            </w:r>
            <w:r>
              <w:rPr>
                <w:rFonts w:ascii="Times New Roman" w:hAnsi="Times New Roman" w:cs="Times New Roman"/>
                <w:b/>
                <w:sz w:val="24"/>
                <w:szCs w:val="24"/>
              </w:rPr>
              <w:t>3 600</w:t>
            </w:r>
          </w:p>
        </w:tc>
        <w:tc>
          <w:tcPr>
            <w:tcW w:w="1261" w:type="pct"/>
            <w:vAlign w:val="center"/>
          </w:tcPr>
          <w:p w14:paraId="7D20318A"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75%</w:t>
            </w:r>
          </w:p>
        </w:tc>
        <w:tc>
          <w:tcPr>
            <w:tcW w:w="1261" w:type="pct"/>
            <w:vAlign w:val="center"/>
          </w:tcPr>
          <w:p w14:paraId="1451E508"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25%</w:t>
            </w:r>
          </w:p>
        </w:tc>
      </w:tr>
      <w:tr w:rsidR="00321F2D" w14:paraId="64409749" w14:textId="77777777">
        <w:trPr>
          <w:jc w:val="center"/>
        </w:trPr>
        <w:tc>
          <w:tcPr>
            <w:tcW w:w="1461" w:type="pct"/>
            <w:vAlign w:val="center"/>
          </w:tcPr>
          <w:p w14:paraId="49E2BF5A"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美国</w:t>
            </w:r>
          </w:p>
        </w:tc>
        <w:tc>
          <w:tcPr>
            <w:tcW w:w="1017" w:type="pct"/>
            <w:vAlign w:val="center"/>
          </w:tcPr>
          <w:p w14:paraId="5A535A5A"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约</w:t>
            </w:r>
            <w:r>
              <w:rPr>
                <w:rFonts w:ascii="Times New Roman" w:hAnsi="Times New Roman" w:cs="Times New Roman"/>
                <w:b/>
                <w:sz w:val="24"/>
                <w:szCs w:val="24"/>
              </w:rPr>
              <w:t>2 300</w:t>
            </w:r>
          </w:p>
        </w:tc>
        <w:tc>
          <w:tcPr>
            <w:tcW w:w="1261" w:type="pct"/>
            <w:vAlign w:val="center"/>
          </w:tcPr>
          <w:p w14:paraId="1FECDABD"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87%</w:t>
            </w:r>
          </w:p>
        </w:tc>
        <w:tc>
          <w:tcPr>
            <w:tcW w:w="1261" w:type="pct"/>
            <w:vAlign w:val="center"/>
          </w:tcPr>
          <w:p w14:paraId="2F115A59"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13%</w:t>
            </w:r>
          </w:p>
        </w:tc>
      </w:tr>
      <w:tr w:rsidR="00321F2D" w14:paraId="657DDD47" w14:textId="77777777">
        <w:trPr>
          <w:jc w:val="center"/>
        </w:trPr>
        <w:tc>
          <w:tcPr>
            <w:tcW w:w="1461" w:type="pct"/>
            <w:vAlign w:val="center"/>
          </w:tcPr>
          <w:p w14:paraId="7DC1572A"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俄国</w:t>
            </w:r>
          </w:p>
        </w:tc>
        <w:tc>
          <w:tcPr>
            <w:tcW w:w="1017" w:type="pct"/>
            <w:vAlign w:val="center"/>
          </w:tcPr>
          <w:p w14:paraId="39CEA85C"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约</w:t>
            </w:r>
            <w:r>
              <w:rPr>
                <w:rFonts w:ascii="Times New Roman" w:hAnsi="Times New Roman" w:cs="Times New Roman"/>
                <w:b/>
                <w:sz w:val="24"/>
                <w:szCs w:val="24"/>
              </w:rPr>
              <w:t>5 900</w:t>
            </w:r>
          </w:p>
        </w:tc>
        <w:tc>
          <w:tcPr>
            <w:tcW w:w="1261" w:type="pct"/>
            <w:vAlign w:val="center"/>
          </w:tcPr>
          <w:p w14:paraId="64E6108B"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93%</w:t>
            </w:r>
          </w:p>
        </w:tc>
        <w:tc>
          <w:tcPr>
            <w:tcW w:w="1261" w:type="pct"/>
            <w:vAlign w:val="center"/>
          </w:tcPr>
          <w:p w14:paraId="1A30545A"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7%</w:t>
            </w:r>
          </w:p>
        </w:tc>
      </w:tr>
    </w:tbl>
    <w:p w14:paraId="2CCD4480"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color w:val="000000" w:themeColor="text1"/>
          <w:sz w:val="24"/>
          <w:szCs w:val="24"/>
        </w:rPr>
        <w:t>A</w:t>
      </w:r>
      <w:r>
        <w:rPr>
          <w:rFonts w:ascii="Times New Roman" w:hAnsi="Times New Roman" w:cs="Times New Roman"/>
          <w:b/>
          <w:color w:val="000000" w:themeColor="text1"/>
          <w:sz w:val="24"/>
          <w:szCs w:val="24"/>
        </w:rPr>
        <w:t>．</w:t>
      </w:r>
      <w:r>
        <w:rPr>
          <w:rFonts w:ascii="Times New Roman" w:hAnsi="Times New Roman" w:cs="Times New Roman"/>
          <w:b/>
          <w:sz w:val="24"/>
          <w:szCs w:val="24"/>
        </w:rPr>
        <w:t>俄国城市化水平发展较低</w:t>
      </w:r>
    </w:p>
    <w:p w14:paraId="1D3684D6"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．欧美国家城市化水平差距大</w:t>
      </w:r>
    </w:p>
    <w:p w14:paraId="6B6AC55C"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．工业革命影响城市化进程</w:t>
      </w:r>
    </w:p>
    <w:p w14:paraId="549AF09E"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D</w:t>
      </w:r>
      <w:r>
        <w:rPr>
          <w:rFonts w:ascii="Times New Roman" w:hAnsi="Times New Roman" w:cs="Times New Roman"/>
          <w:b/>
          <w:sz w:val="24"/>
          <w:szCs w:val="24"/>
        </w:rPr>
        <w:t>．欧美各国已完成工业化进程</w:t>
      </w:r>
    </w:p>
    <w:p w14:paraId="70E1656D"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w:t>
      </w:r>
      <w:r>
        <w:rPr>
          <w:rFonts w:ascii="Times New Roman" w:eastAsia="楷体" w:hAnsi="Times New Roman" w:cs="Times New Roman"/>
          <w:b/>
          <w:sz w:val="24"/>
          <w:szCs w:val="24"/>
        </w:rPr>
        <w:t>19</w:t>
      </w:r>
      <w:r>
        <w:rPr>
          <w:rFonts w:ascii="Times New Roman" w:eastAsia="楷体" w:hAnsi="Times New Roman" w:cs="Times New Roman"/>
          <w:b/>
          <w:sz w:val="24"/>
          <w:szCs w:val="24"/>
        </w:rPr>
        <w:t>世纪中期英、法、美、</w:t>
      </w:r>
      <w:proofErr w:type="gramStart"/>
      <w:r>
        <w:rPr>
          <w:rFonts w:ascii="Times New Roman" w:eastAsia="楷体" w:hAnsi="Times New Roman" w:cs="Times New Roman"/>
          <w:b/>
          <w:sz w:val="24"/>
          <w:szCs w:val="24"/>
        </w:rPr>
        <w:t>俄四国</w:t>
      </w:r>
      <w:proofErr w:type="gramEnd"/>
      <w:r>
        <w:rPr>
          <w:rFonts w:ascii="Times New Roman" w:eastAsia="楷体" w:hAnsi="Times New Roman" w:cs="Times New Roman"/>
          <w:b/>
          <w:sz w:val="24"/>
          <w:szCs w:val="24"/>
        </w:rPr>
        <w:t>城市人口占全国总人口比例依次递减，这是因为四国工业革命水平依次降低，这导致各国城市化水平存在差异，反映了工业革命影响城</w:t>
      </w:r>
      <w:r>
        <w:rPr>
          <w:rFonts w:ascii="Times New Roman" w:eastAsia="楷体" w:hAnsi="Times New Roman" w:cs="Times New Roman" w:hint="eastAsia"/>
          <w:b/>
          <w:sz w:val="24"/>
          <w:szCs w:val="24"/>
        </w:rPr>
        <w:t>市化进程，故选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项；俄国城市化水平较低属于材料表面现象，而非本质内容，且不能全面概括材料，排除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项；欧美国家城市化水平差距</w:t>
      </w:r>
      <w:proofErr w:type="gramStart"/>
      <w:r>
        <w:rPr>
          <w:rFonts w:ascii="Times New Roman" w:eastAsia="楷体" w:hAnsi="Times New Roman" w:cs="Times New Roman"/>
          <w:b/>
          <w:sz w:val="24"/>
          <w:szCs w:val="24"/>
        </w:rPr>
        <w:t>大属于</w:t>
      </w:r>
      <w:proofErr w:type="gramEnd"/>
      <w:r>
        <w:rPr>
          <w:rFonts w:ascii="Times New Roman" w:eastAsia="楷体" w:hAnsi="Times New Roman" w:cs="Times New Roman"/>
          <w:b/>
          <w:sz w:val="24"/>
          <w:szCs w:val="24"/>
        </w:rPr>
        <w:t>材料表面现象，而非本质内容，排除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ascii="Times New Roman" w:eastAsia="楷体" w:hAnsi="Times New Roman" w:cs="Times New Roman"/>
          <w:b/>
          <w:sz w:val="24"/>
          <w:szCs w:val="24"/>
        </w:rPr>
        <w:t>19</w:t>
      </w:r>
      <w:r>
        <w:rPr>
          <w:rFonts w:ascii="Times New Roman" w:eastAsia="楷体" w:hAnsi="Times New Roman" w:cs="Times New Roman"/>
          <w:b/>
          <w:sz w:val="24"/>
          <w:szCs w:val="24"/>
        </w:rPr>
        <w:t>世纪中期的欧美仍然存在许多国家没有完成工业革命，排除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7C7BFA9C"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8</w:t>
      </w:r>
      <w:r>
        <w:rPr>
          <w:rFonts w:ascii="Times New Roman" w:hAnsi="Times New Roman" w:cs="Times New Roman"/>
          <w:b/>
          <w:sz w:val="24"/>
          <w:szCs w:val="24"/>
        </w:rPr>
        <w:t>．下表为</w:t>
      </w:r>
      <w:r>
        <w:rPr>
          <w:rFonts w:ascii="Times New Roman" w:hAnsi="Times New Roman" w:cs="Times New Roman"/>
          <w:b/>
          <w:sz w:val="24"/>
          <w:szCs w:val="24"/>
        </w:rPr>
        <w:t>1870</w:t>
      </w:r>
      <w:r>
        <w:rPr>
          <w:rFonts w:ascii="Times New Roman" w:hAnsi="Times New Roman" w:cs="Times New Roman"/>
          <w:b/>
          <w:sz w:val="24"/>
          <w:szCs w:val="24"/>
        </w:rPr>
        <w:t>年、</w:t>
      </w:r>
      <w:r>
        <w:rPr>
          <w:rFonts w:ascii="Times New Roman" w:hAnsi="Times New Roman" w:cs="Times New Roman"/>
          <w:b/>
          <w:sz w:val="24"/>
          <w:szCs w:val="24"/>
        </w:rPr>
        <w:t>1913</w:t>
      </w:r>
      <w:r>
        <w:rPr>
          <w:rFonts w:ascii="Times New Roman" w:hAnsi="Times New Roman" w:cs="Times New Roman"/>
          <w:b/>
          <w:sz w:val="24"/>
          <w:szCs w:val="24"/>
        </w:rPr>
        <w:t>年主要资本主义国家在世界贸易中的占比统计。这反映了当时</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324"/>
        <w:gridCol w:w="1234"/>
        <w:gridCol w:w="1348"/>
        <w:gridCol w:w="1960"/>
        <w:gridCol w:w="1021"/>
      </w:tblGrid>
      <w:tr w:rsidR="00321F2D" w14:paraId="347DCF0D" w14:textId="77777777">
        <w:trPr>
          <w:jc w:val="center"/>
        </w:trPr>
        <w:tc>
          <w:tcPr>
            <w:tcW w:w="959" w:type="pct"/>
            <w:vMerge w:val="restart"/>
            <w:vAlign w:val="center"/>
          </w:tcPr>
          <w:p w14:paraId="4072735D"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年份</w:t>
            </w:r>
          </w:p>
        </w:tc>
        <w:tc>
          <w:tcPr>
            <w:tcW w:w="4041" w:type="pct"/>
            <w:gridSpan w:val="5"/>
            <w:vAlign w:val="center"/>
          </w:tcPr>
          <w:p w14:paraId="007FD594"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国家</w:t>
            </w:r>
          </w:p>
        </w:tc>
      </w:tr>
      <w:tr w:rsidR="00321F2D" w14:paraId="224A9A3B" w14:textId="77777777">
        <w:trPr>
          <w:jc w:val="center"/>
        </w:trPr>
        <w:tc>
          <w:tcPr>
            <w:tcW w:w="959" w:type="pct"/>
            <w:vMerge/>
            <w:vAlign w:val="center"/>
          </w:tcPr>
          <w:p w14:paraId="7BFA87D7" w14:textId="77777777" w:rsidR="00321F2D" w:rsidRDefault="00321F2D">
            <w:pPr>
              <w:pStyle w:val="a3"/>
              <w:tabs>
                <w:tab w:val="left" w:pos="4200"/>
              </w:tabs>
              <w:snapToGrid w:val="0"/>
              <w:spacing w:line="360" w:lineRule="auto"/>
              <w:jc w:val="center"/>
              <w:rPr>
                <w:rFonts w:ascii="Times New Roman" w:hAnsi="Times New Roman" w:cs="Times New Roman"/>
                <w:b/>
                <w:sz w:val="24"/>
                <w:szCs w:val="24"/>
              </w:rPr>
            </w:pPr>
          </w:p>
        </w:tc>
        <w:tc>
          <w:tcPr>
            <w:tcW w:w="777" w:type="pct"/>
            <w:vAlign w:val="center"/>
          </w:tcPr>
          <w:p w14:paraId="1F75AD00"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英国</w:t>
            </w:r>
          </w:p>
        </w:tc>
        <w:tc>
          <w:tcPr>
            <w:tcW w:w="724" w:type="pct"/>
            <w:vAlign w:val="center"/>
          </w:tcPr>
          <w:p w14:paraId="2FE5252A"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美国</w:t>
            </w:r>
          </w:p>
        </w:tc>
        <w:tc>
          <w:tcPr>
            <w:tcW w:w="791" w:type="pct"/>
            <w:vAlign w:val="center"/>
          </w:tcPr>
          <w:p w14:paraId="1DA4BD77"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德国</w:t>
            </w:r>
          </w:p>
        </w:tc>
        <w:tc>
          <w:tcPr>
            <w:tcW w:w="1150" w:type="pct"/>
            <w:vAlign w:val="center"/>
          </w:tcPr>
          <w:p w14:paraId="07D26D2F"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法国</w:t>
            </w:r>
          </w:p>
        </w:tc>
        <w:tc>
          <w:tcPr>
            <w:tcW w:w="600" w:type="pct"/>
            <w:vAlign w:val="center"/>
          </w:tcPr>
          <w:p w14:paraId="6A83135F"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俄国</w:t>
            </w:r>
          </w:p>
        </w:tc>
      </w:tr>
      <w:tr w:rsidR="00321F2D" w14:paraId="048810A8" w14:textId="77777777">
        <w:trPr>
          <w:jc w:val="center"/>
        </w:trPr>
        <w:tc>
          <w:tcPr>
            <w:tcW w:w="959" w:type="pct"/>
            <w:vAlign w:val="center"/>
          </w:tcPr>
          <w:p w14:paraId="14406F4A"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1870</w:t>
            </w:r>
            <w:r>
              <w:rPr>
                <w:rFonts w:ascii="Times New Roman" w:hAnsi="Times New Roman" w:cs="Times New Roman"/>
                <w:b/>
                <w:sz w:val="24"/>
                <w:szCs w:val="24"/>
              </w:rPr>
              <w:t>年</w:t>
            </w:r>
          </w:p>
        </w:tc>
        <w:tc>
          <w:tcPr>
            <w:tcW w:w="777" w:type="pct"/>
            <w:vAlign w:val="center"/>
          </w:tcPr>
          <w:p w14:paraId="05661BE2"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22%</w:t>
            </w:r>
          </w:p>
        </w:tc>
        <w:tc>
          <w:tcPr>
            <w:tcW w:w="724" w:type="pct"/>
            <w:vAlign w:val="center"/>
          </w:tcPr>
          <w:p w14:paraId="4C8701BB"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791" w:type="pct"/>
            <w:vAlign w:val="center"/>
          </w:tcPr>
          <w:p w14:paraId="04008DAF"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13%</w:t>
            </w:r>
            <w:r>
              <w:rPr>
                <w:rFonts w:hAnsi="宋体" w:cs="Times New Roman"/>
                <w:b/>
                <w:sz w:val="24"/>
                <w:szCs w:val="24"/>
                <w:vertAlign w:val="superscript"/>
              </w:rPr>
              <w:t>①</w:t>
            </w:r>
          </w:p>
        </w:tc>
        <w:tc>
          <w:tcPr>
            <w:tcW w:w="1150" w:type="pct"/>
            <w:vAlign w:val="center"/>
          </w:tcPr>
          <w:p w14:paraId="284BA9B9"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600" w:type="pct"/>
            <w:vAlign w:val="center"/>
          </w:tcPr>
          <w:p w14:paraId="18D89FB1"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w:t>
            </w:r>
          </w:p>
        </w:tc>
      </w:tr>
      <w:tr w:rsidR="00321F2D" w14:paraId="304C158E" w14:textId="77777777">
        <w:trPr>
          <w:jc w:val="center"/>
        </w:trPr>
        <w:tc>
          <w:tcPr>
            <w:tcW w:w="959" w:type="pct"/>
            <w:vAlign w:val="center"/>
          </w:tcPr>
          <w:p w14:paraId="17370433"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1913</w:t>
            </w:r>
            <w:r>
              <w:rPr>
                <w:rFonts w:ascii="Times New Roman" w:hAnsi="Times New Roman" w:cs="Times New Roman"/>
                <w:b/>
                <w:sz w:val="24"/>
                <w:szCs w:val="24"/>
              </w:rPr>
              <w:t>年</w:t>
            </w:r>
          </w:p>
        </w:tc>
        <w:tc>
          <w:tcPr>
            <w:tcW w:w="777" w:type="pct"/>
            <w:vAlign w:val="center"/>
          </w:tcPr>
          <w:p w14:paraId="1950A48D"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15%</w:t>
            </w:r>
          </w:p>
        </w:tc>
        <w:tc>
          <w:tcPr>
            <w:tcW w:w="724" w:type="pct"/>
            <w:vAlign w:val="center"/>
          </w:tcPr>
          <w:p w14:paraId="312BCE51"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11%</w:t>
            </w:r>
          </w:p>
        </w:tc>
        <w:tc>
          <w:tcPr>
            <w:tcW w:w="791" w:type="pct"/>
            <w:vAlign w:val="center"/>
          </w:tcPr>
          <w:p w14:paraId="19530D40"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13%</w:t>
            </w:r>
          </w:p>
        </w:tc>
        <w:tc>
          <w:tcPr>
            <w:tcW w:w="1150" w:type="pct"/>
            <w:vAlign w:val="center"/>
          </w:tcPr>
          <w:p w14:paraId="6BE0B2A7"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600" w:type="pct"/>
            <w:vAlign w:val="center"/>
          </w:tcPr>
          <w:p w14:paraId="230C0E2C"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4%</w:t>
            </w:r>
          </w:p>
        </w:tc>
      </w:tr>
    </w:tbl>
    <w:p w14:paraId="5243B338"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eastAsia="仿宋" w:hAnsi="Times New Roman" w:cs="Times New Roman"/>
          <w:b/>
          <w:sz w:val="24"/>
          <w:szCs w:val="24"/>
        </w:rPr>
        <w:t>注：</w:t>
      </w:r>
      <w:r>
        <w:rPr>
          <w:rFonts w:eastAsia="仿宋" w:hAnsi="宋体" w:cs="Times New Roman"/>
          <w:b/>
          <w:sz w:val="24"/>
          <w:szCs w:val="24"/>
        </w:rPr>
        <w:t>①</w:t>
      </w:r>
      <w:r>
        <w:rPr>
          <w:rFonts w:ascii="Times New Roman" w:eastAsia="仿宋" w:hAnsi="Times New Roman" w:cs="Times New Roman"/>
          <w:b/>
          <w:sz w:val="24"/>
          <w:szCs w:val="24"/>
        </w:rPr>
        <w:t>为</w:t>
      </w:r>
      <w:r>
        <w:rPr>
          <w:rFonts w:ascii="Times New Roman" w:eastAsia="仿宋" w:hAnsi="Times New Roman" w:cs="Times New Roman"/>
          <w:b/>
          <w:sz w:val="24"/>
          <w:szCs w:val="24"/>
        </w:rPr>
        <w:t>1872</w:t>
      </w:r>
      <w:r>
        <w:rPr>
          <w:rFonts w:ascii="Times New Roman" w:eastAsia="仿宋" w:hAnsi="Times New Roman" w:cs="Times New Roman"/>
          <w:b/>
          <w:sz w:val="24"/>
          <w:szCs w:val="24"/>
        </w:rPr>
        <w:t>年数据。</w:t>
      </w:r>
    </w:p>
    <w:p w14:paraId="121FD695"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．英国处于贸易垄断地位</w:t>
      </w:r>
    </w:p>
    <w:p w14:paraId="371988DF"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．美德两国贸易快速发展</w:t>
      </w:r>
    </w:p>
    <w:p w14:paraId="70FA8275"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．世界贸易多中心新格局</w:t>
      </w:r>
    </w:p>
    <w:p w14:paraId="20314946"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．法俄两国贸易呈衰退状态</w:t>
      </w:r>
    </w:p>
    <w:p w14:paraId="44ED0FB5"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w:t>
      </w:r>
      <w:r>
        <w:rPr>
          <w:rFonts w:ascii="Times New Roman" w:eastAsia="楷体" w:hAnsi="Times New Roman" w:cs="Times New Roman" w:hint="eastAsia"/>
          <w:b/>
          <w:sz w:val="24"/>
          <w:szCs w:val="24"/>
        </w:rPr>
        <w:t>所学知识可知，第二次工业革命后，英国、法国贸易占比下降，美国、德国贸易占比上升或不变，世界贸易呈现多中心的新格局，故选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项；伴随着世界贸易多中心格局的出现，英国已失去了贸易垄断地位，排除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项；第二次工业革命过程中美德两国迅速发展，英国、法国在世界贸易中的占比下降，故</w:t>
      </w:r>
      <w:r>
        <w:rPr>
          <w:rFonts w:hAnsi="宋体" w:cs="Times New Roman"/>
          <w:b/>
          <w:sz w:val="24"/>
          <w:szCs w:val="24"/>
        </w:rPr>
        <w:t>“</w:t>
      </w:r>
      <w:r>
        <w:rPr>
          <w:rFonts w:ascii="Times New Roman" w:eastAsia="楷体" w:hAnsi="Times New Roman" w:cs="Times New Roman"/>
          <w:b/>
          <w:sz w:val="24"/>
          <w:szCs w:val="24"/>
        </w:rPr>
        <w:t>美德两国贸易快速发展</w:t>
      </w:r>
      <w:r>
        <w:rPr>
          <w:rFonts w:hAnsi="宋体" w:cs="Times New Roman"/>
          <w:b/>
          <w:sz w:val="24"/>
          <w:szCs w:val="24"/>
        </w:rPr>
        <w:t>”</w:t>
      </w:r>
      <w:r>
        <w:rPr>
          <w:rFonts w:ascii="Times New Roman" w:eastAsia="楷体" w:hAnsi="Times New Roman" w:cs="Times New Roman"/>
          <w:b/>
          <w:sz w:val="24"/>
          <w:szCs w:val="24"/>
        </w:rPr>
        <w:t>说法片面，且与材料主旨不符，排除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项；俄国贸易数据不够完整，如仅据材料数据，俄国贸易是发展的</w:t>
      </w:r>
      <w:proofErr w:type="gramStart"/>
      <w:r>
        <w:rPr>
          <w:rFonts w:ascii="Times New Roman" w:eastAsia="楷体" w:hAnsi="Times New Roman" w:cs="Times New Roman"/>
          <w:b/>
          <w:sz w:val="24"/>
          <w:szCs w:val="24"/>
        </w:rPr>
        <w:t>而非呈衰退</w:t>
      </w:r>
      <w:proofErr w:type="gramEnd"/>
      <w:r>
        <w:rPr>
          <w:rFonts w:ascii="Times New Roman" w:eastAsia="楷体" w:hAnsi="Times New Roman" w:cs="Times New Roman"/>
          <w:b/>
          <w:sz w:val="24"/>
          <w:szCs w:val="24"/>
        </w:rPr>
        <w:t>状态，排除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5549B771"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9</w:t>
      </w:r>
      <w:r>
        <w:rPr>
          <w:rFonts w:ascii="Times New Roman" w:hAnsi="Times New Roman" w:cs="Times New Roman"/>
          <w:b/>
          <w:sz w:val="24"/>
          <w:szCs w:val="24"/>
        </w:rPr>
        <w:t>．</w:t>
      </w:r>
      <w:r>
        <w:rPr>
          <w:rFonts w:ascii="Times New Roman" w:hAnsi="Times New Roman" w:cs="Times New Roman"/>
          <w:b/>
          <w:sz w:val="24"/>
          <w:szCs w:val="24"/>
        </w:rPr>
        <w:t>1844</w:t>
      </w:r>
      <w:r>
        <w:rPr>
          <w:rFonts w:ascii="Times New Roman" w:hAnsi="Times New Roman" w:cs="Times New Roman"/>
          <w:b/>
          <w:sz w:val="24"/>
          <w:szCs w:val="24"/>
        </w:rPr>
        <w:t>年</w:t>
      </w:r>
      <w:r>
        <w:rPr>
          <w:rFonts w:ascii="Times New Roman" w:hAnsi="Times New Roman" w:cs="Times New Roman"/>
          <w:b/>
          <w:sz w:val="24"/>
          <w:szCs w:val="24"/>
        </w:rPr>
        <w:t>6</w:t>
      </w:r>
      <w:r>
        <w:rPr>
          <w:rFonts w:ascii="Times New Roman" w:hAnsi="Times New Roman" w:cs="Times New Roman"/>
          <w:b/>
          <w:sz w:val="24"/>
          <w:szCs w:val="24"/>
        </w:rPr>
        <w:t>月，普鲁士爆发了纺织工人起义。对于这次起义，马克思曾评价：</w:t>
      </w:r>
      <w:r>
        <w:rPr>
          <w:rFonts w:hAnsi="宋体" w:cs="Times New Roman"/>
          <w:b/>
          <w:sz w:val="24"/>
          <w:szCs w:val="24"/>
        </w:rPr>
        <w:t>“</w:t>
      </w:r>
      <w:r>
        <w:rPr>
          <w:rFonts w:ascii="Times New Roman" w:hAnsi="Times New Roman" w:cs="Times New Roman"/>
          <w:b/>
          <w:sz w:val="24"/>
          <w:szCs w:val="24"/>
        </w:rPr>
        <w:t>西里西亚起义是恰</w:t>
      </w:r>
      <w:r>
        <w:rPr>
          <w:rFonts w:ascii="Times New Roman" w:hAnsi="Times New Roman" w:cs="Times New Roman" w:hint="eastAsia"/>
          <w:b/>
          <w:sz w:val="24"/>
          <w:szCs w:val="24"/>
        </w:rPr>
        <w:t>恰在开始时就具有了法国和英国的工人起义在结束时才具有的东西</w:t>
      </w:r>
      <w:r>
        <w:rPr>
          <w:rFonts w:hAnsi="宋体" w:cs="Times New Roman" w:hint="eastAsia"/>
          <w:b/>
          <w:sz w:val="24"/>
          <w:szCs w:val="24"/>
        </w:rPr>
        <w:t>……</w:t>
      </w:r>
      <w:r>
        <w:rPr>
          <w:rFonts w:ascii="Times New Roman" w:hAnsi="Times New Roman" w:cs="Times New Roman" w:hint="eastAsia"/>
          <w:b/>
          <w:sz w:val="24"/>
          <w:szCs w:val="24"/>
        </w:rPr>
        <w:t>这次起义的行动本身就具有这种优越性质。</w:t>
      </w:r>
      <w:r>
        <w:rPr>
          <w:rFonts w:hAnsi="宋体" w:cs="Times New Roman" w:hint="eastAsia"/>
          <w:b/>
          <w:sz w:val="24"/>
          <w:szCs w:val="24"/>
        </w:rPr>
        <w:t>”“</w:t>
      </w:r>
      <w:r>
        <w:rPr>
          <w:rFonts w:ascii="Times New Roman" w:hAnsi="Times New Roman" w:cs="Times New Roman" w:hint="eastAsia"/>
          <w:b/>
          <w:sz w:val="24"/>
          <w:szCs w:val="24"/>
        </w:rPr>
        <w:t>这种优越性质</w:t>
      </w:r>
      <w:r>
        <w:rPr>
          <w:rFonts w:hAnsi="宋体" w:cs="Times New Roman" w:hint="eastAsia"/>
          <w:b/>
          <w:sz w:val="24"/>
          <w:szCs w:val="24"/>
        </w:rPr>
        <w:t>”</w:t>
      </w:r>
      <w:r>
        <w:rPr>
          <w:rFonts w:ascii="Times New Roman" w:hAnsi="Times New Roman" w:cs="Times New Roman" w:hint="eastAsia"/>
          <w:b/>
          <w:sz w:val="24"/>
          <w:szCs w:val="24"/>
        </w:rPr>
        <w:t>是指</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B82CE5D"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．马克思主义学说的指导</w:t>
      </w:r>
    </w:p>
    <w:p w14:paraId="328A28F3"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B</w:t>
      </w:r>
      <w:r>
        <w:rPr>
          <w:rFonts w:ascii="Times New Roman" w:hAnsi="Times New Roman" w:cs="Times New Roman"/>
          <w:b/>
          <w:sz w:val="24"/>
          <w:szCs w:val="24"/>
        </w:rPr>
        <w:t>．对无产阶级本质的意识</w:t>
      </w:r>
    </w:p>
    <w:p w14:paraId="267647A9"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．坚持暴力革命的斗争</w:t>
      </w:r>
    </w:p>
    <w:p w14:paraId="56C35052"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．明确夺取国家政权目标</w:t>
      </w:r>
    </w:p>
    <w:p w14:paraId="5A338B68"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根据材料并结合所学知识可知，西里西亚纺织工人起义标志着德国工人的政治觉醒，西里西亚起义是恰恰在开始时就具有了法国和英国的工人起义在结束时才具有的东西，那就是意识到无产阶级的本质，</w:t>
      </w:r>
      <w:r>
        <w:rPr>
          <w:rFonts w:ascii="Times New Roman" w:eastAsia="楷体" w:hAnsi="Times New Roman" w:cs="Times New Roman"/>
          <w:b/>
          <w:sz w:val="24"/>
          <w:szCs w:val="24"/>
        </w:rPr>
        <w:t>B</w:t>
      </w:r>
      <w:r>
        <w:rPr>
          <w:rFonts w:ascii="Times New Roman" w:eastAsia="楷体" w:hAnsi="Times New Roman" w:cs="Times New Roman"/>
          <w:b/>
          <w:sz w:val="24"/>
          <w:szCs w:val="24"/>
        </w:rPr>
        <w:t>项正确。马克思主义诞生是在</w:t>
      </w:r>
      <w:r>
        <w:rPr>
          <w:rFonts w:ascii="Times New Roman" w:eastAsia="楷体" w:hAnsi="Times New Roman" w:cs="Times New Roman"/>
          <w:b/>
          <w:sz w:val="24"/>
          <w:szCs w:val="24"/>
        </w:rPr>
        <w:t>1848</w:t>
      </w:r>
      <w:r>
        <w:rPr>
          <w:rFonts w:ascii="Times New Roman" w:eastAsia="楷体" w:hAnsi="Times New Roman" w:cs="Times New Roman"/>
          <w:b/>
          <w:sz w:val="24"/>
          <w:szCs w:val="24"/>
        </w:rPr>
        <w:t>年，排除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项；坚持暴力革命的斗争与材料主旨不符，排除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项；明确夺取国家政权目标与材料无关，排除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134CF2B1"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10</w:t>
      </w:r>
      <w:r>
        <w:rPr>
          <w:rFonts w:ascii="Times New Roman" w:hAnsi="Times New Roman" w:cs="Times New Roman"/>
          <w:b/>
          <w:sz w:val="24"/>
          <w:szCs w:val="24"/>
        </w:rPr>
        <w:t>．</w:t>
      </w:r>
      <w:r>
        <w:rPr>
          <w:rFonts w:ascii="Times New Roman" w:hAnsi="Times New Roman" w:cs="Times New Roman"/>
          <w:b/>
          <w:sz w:val="24"/>
          <w:szCs w:val="24"/>
        </w:rPr>
        <w:t>1847</w:t>
      </w:r>
      <w:r>
        <w:rPr>
          <w:rFonts w:ascii="Times New Roman" w:hAnsi="Times New Roman" w:cs="Times New Roman"/>
          <w:b/>
          <w:sz w:val="24"/>
          <w:szCs w:val="24"/>
        </w:rPr>
        <w:t>年</w:t>
      </w:r>
      <w:r>
        <w:rPr>
          <w:rFonts w:ascii="Times New Roman" w:hAnsi="Times New Roman" w:cs="Times New Roman"/>
          <w:b/>
          <w:sz w:val="24"/>
          <w:szCs w:val="24"/>
        </w:rPr>
        <w:t>6</w:t>
      </w:r>
      <w:r>
        <w:rPr>
          <w:rFonts w:ascii="Times New Roman" w:hAnsi="Times New Roman" w:cs="Times New Roman"/>
          <w:b/>
          <w:sz w:val="24"/>
          <w:szCs w:val="24"/>
        </w:rPr>
        <w:t>月，正义者同盟改名为</w:t>
      </w:r>
      <w:r>
        <w:rPr>
          <w:rFonts w:hAnsi="宋体" w:cs="Times New Roman"/>
          <w:b/>
          <w:sz w:val="24"/>
          <w:szCs w:val="24"/>
        </w:rPr>
        <w:t>“</w:t>
      </w:r>
      <w:r>
        <w:rPr>
          <w:rFonts w:ascii="Times New Roman" w:hAnsi="Times New Roman" w:cs="Times New Roman"/>
          <w:b/>
          <w:sz w:val="24"/>
          <w:szCs w:val="24"/>
        </w:rPr>
        <w:t>共产主义者同盟</w:t>
      </w:r>
      <w:r>
        <w:rPr>
          <w:rFonts w:hAnsi="宋体" w:cs="Times New Roman"/>
          <w:b/>
          <w:sz w:val="24"/>
          <w:szCs w:val="24"/>
        </w:rPr>
        <w:t>”</w:t>
      </w:r>
      <w:r>
        <w:rPr>
          <w:rFonts w:ascii="Times New Roman" w:hAnsi="Times New Roman" w:cs="Times New Roman"/>
          <w:b/>
          <w:sz w:val="24"/>
          <w:szCs w:val="24"/>
        </w:rPr>
        <w:t>，其章程明确规定：</w:t>
      </w:r>
      <w:r>
        <w:rPr>
          <w:rFonts w:hAnsi="宋体" w:cs="Times New Roman"/>
          <w:b/>
          <w:sz w:val="24"/>
          <w:szCs w:val="24"/>
        </w:rPr>
        <w:t>“</w:t>
      </w:r>
      <w:r>
        <w:rPr>
          <w:rFonts w:ascii="Times New Roman" w:hAnsi="Times New Roman" w:cs="Times New Roman"/>
          <w:b/>
          <w:sz w:val="24"/>
          <w:szCs w:val="24"/>
        </w:rPr>
        <w:t>同盟的目的：推翻资产阶级政权，建立无产阶级统治，消灭旧的以阶级对抗为基础的资产阶级社会和建立没有阶级、没有私有制的新社会。</w:t>
      </w:r>
      <w:r>
        <w:rPr>
          <w:rFonts w:hAnsi="宋体" w:cs="Times New Roman"/>
          <w:b/>
          <w:sz w:val="24"/>
          <w:szCs w:val="24"/>
        </w:rPr>
        <w:t>”</w:t>
      </w:r>
      <w:r>
        <w:rPr>
          <w:rFonts w:ascii="Times New Roman" w:hAnsi="Times New Roman" w:cs="Times New Roman"/>
          <w:b/>
          <w:sz w:val="24"/>
          <w:szCs w:val="24"/>
        </w:rPr>
        <w:t>这反映出共产主义者同盟</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8658145"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．实践并发展马克思主义学说</w:t>
      </w:r>
    </w:p>
    <w:p w14:paraId="62565262"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．能够严格执行《共产党宣言》</w:t>
      </w:r>
    </w:p>
    <w:p w14:paraId="6314C8AA"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．积极促进工人阶级的国际联合</w:t>
      </w:r>
    </w:p>
    <w:p w14:paraId="02D92D5C"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．找到了实现理想社会的途径</w:t>
      </w:r>
    </w:p>
    <w:p w14:paraId="1B17BFA2"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共产主义者同盟的目的是推翻资产阶级政权，建立无产阶级统治，消灭旧的以阶级对抗为基础的资产阶级社会和建立没有阶级、没有私有制的新社会，说明共产主义的先进思想已深刻影响了共产主义者同盟这一国际工人组织，</w:t>
      </w:r>
      <w:r>
        <w:rPr>
          <w:rFonts w:ascii="Times New Roman" w:eastAsia="楷体" w:hAnsi="Times New Roman" w:cs="Times New Roman"/>
          <w:b/>
          <w:sz w:val="24"/>
          <w:szCs w:val="24"/>
        </w:rPr>
        <w:t>C</w:t>
      </w:r>
      <w:r>
        <w:rPr>
          <w:rFonts w:ascii="Times New Roman" w:eastAsia="楷体" w:hAnsi="Times New Roman" w:cs="Times New Roman"/>
          <w:b/>
          <w:sz w:val="24"/>
          <w:szCs w:val="24"/>
        </w:rPr>
        <w:t>项正确。</w:t>
      </w:r>
    </w:p>
    <w:p w14:paraId="687BF61E"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11</w:t>
      </w:r>
      <w:r>
        <w:rPr>
          <w:rFonts w:ascii="Times New Roman" w:hAnsi="Times New Roman" w:cs="Times New Roman"/>
          <w:b/>
          <w:sz w:val="24"/>
          <w:szCs w:val="24"/>
        </w:rPr>
        <w:t>．</w:t>
      </w:r>
      <w:r>
        <w:rPr>
          <w:rFonts w:ascii="Times New Roman" w:hAnsi="Times New Roman" w:cs="Times New Roman"/>
          <w:b/>
          <w:sz w:val="24"/>
          <w:szCs w:val="24"/>
        </w:rPr>
        <w:t>19</w:t>
      </w:r>
      <w:r>
        <w:rPr>
          <w:rFonts w:ascii="Times New Roman" w:hAnsi="Times New Roman" w:cs="Times New Roman"/>
          <w:b/>
          <w:sz w:val="24"/>
          <w:szCs w:val="24"/>
        </w:rPr>
        <w:t>世纪中期发表的某一著作用鲜明透彻的语言阐述了一个新的世界观，为认识人类社会发展提供了科学的方法论，为无产阶级革命提供了行动指南。它的发表标志着</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BE97FEC"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．马克思主义的诞生</w:t>
      </w:r>
    </w:p>
    <w:p w14:paraId="56047306"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．工人阶级开始登上政治舞台</w:t>
      </w:r>
    </w:p>
    <w:p w14:paraId="65E2A92D"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．无产阶级专政的尝试</w:t>
      </w:r>
    </w:p>
    <w:p w14:paraId="167AF5F0"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．第一个社会主义国家的成立</w:t>
      </w:r>
    </w:p>
    <w:p w14:paraId="2D7492FA"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根据材料并结合所学知识可知，材料为《共产党宣言》的内容，它的发表标志着科学共产主义的诞生，故选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ascii="Times New Roman" w:eastAsia="楷体" w:hAnsi="Times New Roman" w:cs="Times New Roman"/>
          <w:b/>
          <w:sz w:val="24"/>
          <w:szCs w:val="24"/>
        </w:rPr>
        <w:t>19</w:t>
      </w:r>
      <w:r>
        <w:rPr>
          <w:rFonts w:ascii="Times New Roman" w:eastAsia="楷体" w:hAnsi="Times New Roman" w:cs="Times New Roman"/>
          <w:b/>
          <w:sz w:val="24"/>
          <w:szCs w:val="24"/>
        </w:rPr>
        <w:t>世纪</w:t>
      </w:r>
      <w:r>
        <w:rPr>
          <w:rFonts w:ascii="Times New Roman" w:eastAsia="楷体" w:hAnsi="Times New Roman" w:cs="Times New Roman"/>
          <w:b/>
          <w:sz w:val="24"/>
          <w:szCs w:val="24"/>
        </w:rPr>
        <w:t>30—40</w:t>
      </w:r>
      <w:r>
        <w:rPr>
          <w:rFonts w:ascii="Times New Roman" w:eastAsia="楷体" w:hAnsi="Times New Roman" w:cs="Times New Roman"/>
          <w:b/>
          <w:sz w:val="24"/>
          <w:szCs w:val="24"/>
        </w:rPr>
        <w:t>年代欧洲三大工人运动标志着工人阶级开始登上政治舞台，排除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ascii="Times New Roman" w:eastAsia="楷体" w:hAnsi="Times New Roman" w:cs="Times New Roman"/>
          <w:b/>
          <w:sz w:val="24"/>
          <w:szCs w:val="24"/>
        </w:rPr>
        <w:t>1871</w:t>
      </w:r>
      <w:r>
        <w:rPr>
          <w:rFonts w:ascii="Times New Roman" w:eastAsia="楷体" w:hAnsi="Times New Roman" w:cs="Times New Roman"/>
          <w:b/>
          <w:sz w:val="24"/>
          <w:szCs w:val="24"/>
        </w:rPr>
        <w:t>年巴黎公社运动是无</w:t>
      </w:r>
      <w:r>
        <w:rPr>
          <w:rFonts w:ascii="Times New Roman" w:eastAsia="楷体" w:hAnsi="Times New Roman" w:cs="Times New Roman"/>
          <w:b/>
          <w:sz w:val="24"/>
          <w:szCs w:val="24"/>
        </w:rPr>
        <w:lastRenderedPageBreak/>
        <w:t>产阶级建立政权的一次伟大尝试，排除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r>
        <w:rPr>
          <w:rFonts w:ascii="Times New Roman" w:eastAsia="楷体" w:hAnsi="Times New Roman" w:cs="Times New Roman"/>
          <w:b/>
          <w:sz w:val="24"/>
          <w:szCs w:val="24"/>
        </w:rPr>
        <w:t>1917</w:t>
      </w:r>
      <w:r>
        <w:rPr>
          <w:rFonts w:ascii="Times New Roman" w:eastAsia="楷体" w:hAnsi="Times New Roman" w:cs="Times New Roman"/>
          <w:b/>
          <w:sz w:val="24"/>
          <w:szCs w:val="24"/>
        </w:rPr>
        <w:t>年俄国十月革命后，第一个社会主义国家成立，排除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00DC449C"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．在</w:t>
      </w:r>
      <w:r>
        <w:rPr>
          <w:rFonts w:ascii="Times New Roman" w:hAnsi="Times New Roman" w:cs="Times New Roman"/>
          <w:b/>
          <w:sz w:val="24"/>
          <w:szCs w:val="24"/>
        </w:rPr>
        <w:t>1848</w:t>
      </w:r>
      <w:r>
        <w:rPr>
          <w:rFonts w:ascii="Times New Roman" w:hAnsi="Times New Roman" w:cs="Times New Roman"/>
          <w:b/>
          <w:sz w:val="24"/>
          <w:szCs w:val="24"/>
        </w:rPr>
        <w:t>年欧洲革命刚刚过去的时候，马克思、恩格斯认为，欧洲革命很快又会爆发，社会主义的胜利近在咫尺。</w:t>
      </w:r>
      <w:r>
        <w:rPr>
          <w:rFonts w:ascii="Times New Roman" w:hAnsi="Times New Roman" w:cs="Times New Roman"/>
          <w:b/>
          <w:sz w:val="24"/>
          <w:szCs w:val="24"/>
        </w:rPr>
        <w:t>1895</w:t>
      </w:r>
      <w:r>
        <w:rPr>
          <w:rFonts w:ascii="Times New Roman" w:hAnsi="Times New Roman" w:cs="Times New Roman"/>
          <w:b/>
          <w:sz w:val="24"/>
          <w:szCs w:val="24"/>
        </w:rPr>
        <w:t>年，恩格斯公开承认企图通过一次突</w:t>
      </w:r>
      <w:r>
        <w:rPr>
          <w:rFonts w:ascii="Times New Roman" w:hAnsi="Times New Roman" w:cs="Times New Roman" w:hint="eastAsia"/>
          <w:b/>
          <w:sz w:val="24"/>
          <w:szCs w:val="24"/>
        </w:rPr>
        <w:t>然的暴力袭击就能取得胜利是</w:t>
      </w:r>
      <w:r>
        <w:rPr>
          <w:rFonts w:hAnsi="宋体" w:cs="Times New Roman" w:hint="eastAsia"/>
          <w:b/>
          <w:sz w:val="24"/>
          <w:szCs w:val="24"/>
        </w:rPr>
        <w:t>“</w:t>
      </w:r>
      <w:r>
        <w:rPr>
          <w:rFonts w:ascii="Times New Roman" w:hAnsi="Times New Roman" w:cs="Times New Roman" w:hint="eastAsia"/>
          <w:b/>
          <w:sz w:val="24"/>
          <w:szCs w:val="24"/>
        </w:rPr>
        <w:t>错了</w:t>
      </w:r>
      <w:r>
        <w:rPr>
          <w:rFonts w:hAnsi="宋体" w:cs="Times New Roman" w:hint="eastAsia"/>
          <w:b/>
          <w:sz w:val="24"/>
          <w:szCs w:val="24"/>
        </w:rPr>
        <w:t>”</w:t>
      </w:r>
      <w:r>
        <w:rPr>
          <w:rFonts w:ascii="Times New Roman" w:hAnsi="Times New Roman" w:cs="Times New Roman" w:hint="eastAsia"/>
          <w:b/>
          <w:sz w:val="24"/>
          <w:szCs w:val="24"/>
        </w:rPr>
        <w:t>，工人阶级应该改变自己的斗争形式，要准备与资产阶级做长期的、合法的斗争。这说明马克思主义</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3766EF66"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．揭示了无产阶级的历史使命</w:t>
      </w:r>
    </w:p>
    <w:p w14:paraId="7DB0A2FA"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．具有自我批判与革新的精神</w:t>
      </w:r>
    </w:p>
    <w:p w14:paraId="4992AFB5"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．强调了阶级斗争的重要作用</w:t>
      </w:r>
    </w:p>
    <w:p w14:paraId="4241985E"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．推动工人斗争实现国际联合</w:t>
      </w:r>
    </w:p>
    <w:p w14:paraId="40797524"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根据材料可知，恩格斯在认识到之前策略的错误后，公开承认并建议改变斗争形式，这体现了马克思主义者具有自我批判和不断革新的精神，故选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p>
    <w:p w14:paraId="0824C901"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13</w:t>
      </w:r>
      <w:r>
        <w:rPr>
          <w:rFonts w:ascii="Times New Roman" w:hAnsi="Times New Roman" w:cs="Times New Roman"/>
          <w:b/>
          <w:sz w:val="24"/>
          <w:szCs w:val="24"/>
        </w:rPr>
        <w:t>．</w:t>
      </w:r>
      <w:r>
        <w:rPr>
          <w:rFonts w:ascii="Times New Roman" w:hAnsi="Times New Roman" w:cs="Times New Roman"/>
          <w:b/>
          <w:sz w:val="24"/>
          <w:szCs w:val="24"/>
        </w:rPr>
        <w:t>1863</w:t>
      </w:r>
      <w:r>
        <w:rPr>
          <w:rFonts w:ascii="Times New Roman" w:hAnsi="Times New Roman" w:cs="Times New Roman"/>
          <w:b/>
          <w:sz w:val="24"/>
          <w:szCs w:val="24"/>
        </w:rPr>
        <w:t>年</w:t>
      </w:r>
      <w:r>
        <w:rPr>
          <w:rFonts w:ascii="Times New Roman" w:hAnsi="Times New Roman" w:cs="Times New Roman"/>
          <w:b/>
          <w:sz w:val="24"/>
          <w:szCs w:val="24"/>
        </w:rPr>
        <w:t>1</w:t>
      </w:r>
      <w:r>
        <w:rPr>
          <w:rFonts w:ascii="Times New Roman" w:hAnsi="Times New Roman" w:cs="Times New Roman"/>
          <w:b/>
          <w:sz w:val="24"/>
          <w:szCs w:val="24"/>
        </w:rPr>
        <w:t>月，波兰爆发民族起义，引起马克思、恩格斯的</w:t>
      </w:r>
      <w:r>
        <w:rPr>
          <w:rFonts w:ascii="Times New Roman" w:hAnsi="Times New Roman" w:cs="Times New Roman" w:hint="eastAsia"/>
          <w:b/>
          <w:sz w:val="24"/>
          <w:szCs w:val="24"/>
        </w:rPr>
        <w:t>高度关注。同年</w:t>
      </w:r>
      <w:r>
        <w:rPr>
          <w:rFonts w:ascii="Times New Roman" w:hAnsi="Times New Roman" w:cs="Times New Roman"/>
          <w:b/>
          <w:sz w:val="24"/>
          <w:szCs w:val="24"/>
        </w:rPr>
        <w:t>7</w:t>
      </w:r>
      <w:r>
        <w:rPr>
          <w:rFonts w:ascii="Times New Roman" w:hAnsi="Times New Roman" w:cs="Times New Roman"/>
          <w:b/>
          <w:sz w:val="24"/>
          <w:szCs w:val="24"/>
        </w:rPr>
        <w:t>月，英国工人在伦敦举行声援波兰人民斗争的群众大会，法国工人派代表参加了这次大会。这些活动</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23B33CD"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．为第一国际的创立作了准备</w:t>
      </w:r>
    </w:p>
    <w:p w14:paraId="0E87C750"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．标志无产阶级开始登上历史舞台</w:t>
      </w:r>
    </w:p>
    <w:p w14:paraId="23C52A8C"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．促进了共产主义者同盟的创立</w:t>
      </w:r>
    </w:p>
    <w:p w14:paraId="23B068FE"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．为马克思主义的诞生创造了条件</w:t>
      </w:r>
    </w:p>
    <w:p w14:paraId="168A8B08"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w:t>
      </w:r>
      <w:r>
        <w:rPr>
          <w:rFonts w:ascii="Times New Roman" w:eastAsia="楷体" w:hAnsi="Times New Roman" w:cs="Times New Roman"/>
          <w:b/>
          <w:sz w:val="24"/>
          <w:szCs w:val="24"/>
        </w:rPr>
        <w:t>1863</w:t>
      </w:r>
      <w:r>
        <w:rPr>
          <w:rFonts w:ascii="Times New Roman" w:eastAsia="楷体" w:hAnsi="Times New Roman" w:cs="Times New Roman"/>
          <w:b/>
          <w:sz w:val="24"/>
          <w:szCs w:val="24"/>
        </w:rPr>
        <w:t>年爆发波兰民族起义，英国工人举行声援大会时，法国工人也积极参与，这些都体现了国际工人运动的发展和各国工人之间的团结。这种团结和合作为后来第一国际的创立提供了重要的社会基础和</w:t>
      </w:r>
      <w:r>
        <w:rPr>
          <w:rFonts w:ascii="Times New Roman" w:eastAsia="楷体" w:hAnsi="Times New Roman" w:cs="Times New Roman" w:hint="eastAsia"/>
          <w:b/>
          <w:sz w:val="24"/>
          <w:szCs w:val="24"/>
        </w:rPr>
        <w:t>舆论准备，故选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项。无产阶级开始登上历史舞台的标志是</w:t>
      </w:r>
      <w:r>
        <w:rPr>
          <w:rFonts w:ascii="Times New Roman" w:eastAsia="楷体" w:hAnsi="Times New Roman" w:cs="Times New Roman"/>
          <w:b/>
          <w:sz w:val="24"/>
          <w:szCs w:val="24"/>
        </w:rPr>
        <w:t>19</w:t>
      </w:r>
      <w:r>
        <w:rPr>
          <w:rFonts w:ascii="Times New Roman" w:eastAsia="楷体" w:hAnsi="Times New Roman" w:cs="Times New Roman"/>
          <w:b/>
          <w:sz w:val="24"/>
          <w:szCs w:val="24"/>
        </w:rPr>
        <w:t>世纪三四十年代的欧洲三大工人运动，排除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项；共产主义者同盟的创立时间是</w:t>
      </w:r>
      <w:r>
        <w:rPr>
          <w:rFonts w:ascii="Times New Roman" w:eastAsia="楷体" w:hAnsi="Times New Roman" w:cs="Times New Roman"/>
          <w:b/>
          <w:sz w:val="24"/>
          <w:szCs w:val="24"/>
        </w:rPr>
        <w:t>1847</w:t>
      </w:r>
      <w:r>
        <w:rPr>
          <w:rFonts w:ascii="Times New Roman" w:eastAsia="楷体" w:hAnsi="Times New Roman" w:cs="Times New Roman"/>
          <w:b/>
          <w:sz w:val="24"/>
          <w:szCs w:val="24"/>
        </w:rPr>
        <w:t>年，排除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r>
        <w:rPr>
          <w:rFonts w:ascii="Times New Roman" w:eastAsia="楷体" w:hAnsi="Times New Roman" w:cs="Times New Roman"/>
          <w:b/>
          <w:sz w:val="24"/>
          <w:szCs w:val="24"/>
        </w:rPr>
        <w:t>1848</w:t>
      </w:r>
      <w:r>
        <w:rPr>
          <w:rFonts w:ascii="Times New Roman" w:eastAsia="楷体" w:hAnsi="Times New Roman" w:cs="Times New Roman"/>
          <w:b/>
          <w:sz w:val="24"/>
          <w:szCs w:val="24"/>
        </w:rPr>
        <w:t>年《共产党宣言》的发表标志着马克思主义的诞生，排除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103B56F5"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14</w:t>
      </w:r>
      <w:r>
        <w:rPr>
          <w:rFonts w:ascii="Times New Roman" w:hAnsi="Times New Roman" w:cs="Times New Roman"/>
          <w:b/>
          <w:sz w:val="24"/>
          <w:szCs w:val="24"/>
        </w:rPr>
        <w:t>．巴黎公社秘书长曾谈道：</w:t>
      </w:r>
      <w:r>
        <w:rPr>
          <w:rFonts w:hAnsi="宋体" w:cs="Times New Roman"/>
          <w:b/>
          <w:sz w:val="24"/>
          <w:szCs w:val="24"/>
        </w:rPr>
        <w:t>“</w:t>
      </w:r>
      <w:r>
        <w:rPr>
          <w:rFonts w:ascii="Times New Roman" w:hAnsi="Times New Roman" w:cs="Times New Roman"/>
          <w:b/>
          <w:sz w:val="24"/>
          <w:szCs w:val="24"/>
        </w:rPr>
        <w:t>我们每天收到大批口头和书面的建议，其中有些是个人提出的，有些是在俱乐部或在国际支部通过的。这往往是一些很好的建议，应该提交公社审查。</w:t>
      </w:r>
      <w:r>
        <w:rPr>
          <w:rFonts w:hAnsi="宋体" w:cs="Times New Roman"/>
          <w:b/>
          <w:sz w:val="24"/>
          <w:szCs w:val="24"/>
        </w:rPr>
        <w:t>”</w:t>
      </w:r>
      <w:r>
        <w:rPr>
          <w:rFonts w:ascii="Times New Roman" w:hAnsi="Times New Roman" w:cs="Times New Roman"/>
          <w:b/>
          <w:sz w:val="24"/>
          <w:szCs w:val="24"/>
        </w:rPr>
        <w:t>事实上，有些群众意见直接成为公社的决策。据此可知，巴黎公社</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3306152"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A</w:t>
      </w:r>
      <w:r>
        <w:rPr>
          <w:rFonts w:ascii="Times New Roman" w:hAnsi="Times New Roman" w:cs="Times New Roman"/>
          <w:b/>
          <w:sz w:val="24"/>
          <w:szCs w:val="24"/>
        </w:rPr>
        <w:t>．废除了封建君主专制制度</w:t>
      </w:r>
    </w:p>
    <w:p w14:paraId="14502E58"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．建立了稳固的工农联盟</w:t>
      </w:r>
    </w:p>
    <w:p w14:paraId="3FE158B6"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．深受马克思主义理论影响</w:t>
      </w:r>
    </w:p>
    <w:p w14:paraId="33A3F99C"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w:t>
      </w:r>
      <w:proofErr w:type="gramStart"/>
      <w:r>
        <w:rPr>
          <w:rFonts w:ascii="Times New Roman" w:hAnsi="Times New Roman" w:cs="Times New Roman"/>
          <w:b/>
          <w:sz w:val="24"/>
          <w:szCs w:val="24"/>
        </w:rPr>
        <w:t>践行</w:t>
      </w:r>
      <w:proofErr w:type="gramEnd"/>
      <w:r>
        <w:rPr>
          <w:rFonts w:ascii="Times New Roman" w:hAnsi="Times New Roman" w:cs="Times New Roman"/>
          <w:b/>
          <w:sz w:val="24"/>
          <w:szCs w:val="24"/>
        </w:rPr>
        <w:t>了人民民主的原则</w:t>
      </w:r>
    </w:p>
    <w:p w14:paraId="037BC018"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根据材料可知，巴黎公社建立后，人们积极为公社的发展建言献策，体现出较高的政治热情，说明巴黎公社</w:t>
      </w:r>
      <w:proofErr w:type="gramStart"/>
      <w:r>
        <w:rPr>
          <w:rFonts w:ascii="Times New Roman" w:eastAsia="楷体" w:hAnsi="Times New Roman" w:cs="Times New Roman"/>
          <w:b/>
          <w:sz w:val="24"/>
          <w:szCs w:val="24"/>
        </w:rPr>
        <w:t>践行</w:t>
      </w:r>
      <w:proofErr w:type="gramEnd"/>
      <w:r>
        <w:rPr>
          <w:rFonts w:ascii="Times New Roman" w:eastAsia="楷体" w:hAnsi="Times New Roman" w:cs="Times New Roman"/>
          <w:b/>
          <w:sz w:val="24"/>
          <w:szCs w:val="24"/>
        </w:rPr>
        <w:t>了人民民主原则，故选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项。巴黎公社推翻的是资产阶级临时政府，而非废除封建君主专制制度，排除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项；巴黎公社的主要参与者是工人阶级，未与农民阶级建立联盟，排除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项；巴黎公社没有科学社会主义的指导</w:t>
      </w:r>
      <w:r>
        <w:rPr>
          <w:rFonts w:ascii="Times New Roman" w:eastAsia="楷体" w:hAnsi="Times New Roman" w:cs="Times New Roman"/>
          <w:b/>
          <w:sz w:val="24"/>
          <w:szCs w:val="24"/>
        </w:rPr>
        <w:t>(</w:t>
      </w:r>
      <w:r>
        <w:rPr>
          <w:rFonts w:ascii="Times New Roman" w:eastAsia="楷体" w:hAnsi="Times New Roman" w:cs="Times New Roman"/>
          <w:b/>
          <w:sz w:val="24"/>
          <w:szCs w:val="24"/>
        </w:rPr>
        <w:t>马克思主义</w:t>
      </w:r>
      <w:r>
        <w:rPr>
          <w:rFonts w:ascii="Times New Roman" w:eastAsia="楷体" w:hAnsi="Times New Roman" w:cs="Times New Roman"/>
          <w:b/>
          <w:sz w:val="24"/>
          <w:szCs w:val="24"/>
        </w:rPr>
        <w:t>)</w:t>
      </w:r>
      <w:r>
        <w:rPr>
          <w:rFonts w:ascii="Times New Roman" w:eastAsia="楷体" w:hAnsi="Times New Roman" w:cs="Times New Roman"/>
          <w:b/>
          <w:sz w:val="24"/>
          <w:szCs w:val="24"/>
        </w:rPr>
        <w:t>，但其丰富了马克思主义学说，为国际社会主义运动提供了宝贵的经验和教训，排除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0E884A6A"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15</w:t>
      </w:r>
      <w:r>
        <w:rPr>
          <w:rFonts w:ascii="Times New Roman" w:hAnsi="Times New Roman" w:cs="Times New Roman"/>
          <w:b/>
          <w:sz w:val="24"/>
          <w:szCs w:val="24"/>
        </w:rPr>
        <w:t>．</w:t>
      </w:r>
      <w:r>
        <w:rPr>
          <w:rFonts w:ascii="Times New Roman" w:hAnsi="Times New Roman" w:cs="Times New Roman"/>
          <w:b/>
          <w:sz w:val="24"/>
          <w:szCs w:val="24"/>
        </w:rPr>
        <w:t>1871</w:t>
      </w:r>
      <w:r>
        <w:rPr>
          <w:rFonts w:ascii="Times New Roman" w:hAnsi="Times New Roman" w:cs="Times New Roman"/>
          <w:b/>
          <w:sz w:val="24"/>
          <w:szCs w:val="24"/>
        </w:rPr>
        <w:t>年</w:t>
      </w:r>
      <w:r>
        <w:rPr>
          <w:rFonts w:ascii="Times New Roman" w:hAnsi="Times New Roman" w:cs="Times New Roman"/>
          <w:b/>
          <w:sz w:val="24"/>
          <w:szCs w:val="24"/>
        </w:rPr>
        <w:t>3</w:t>
      </w:r>
      <w:r>
        <w:rPr>
          <w:rFonts w:ascii="Times New Roman" w:hAnsi="Times New Roman" w:cs="Times New Roman"/>
          <w:b/>
          <w:sz w:val="24"/>
          <w:szCs w:val="24"/>
        </w:rPr>
        <w:t>月</w:t>
      </w:r>
      <w:r>
        <w:rPr>
          <w:rFonts w:ascii="Times New Roman" w:hAnsi="Times New Roman" w:cs="Times New Roman"/>
          <w:b/>
          <w:sz w:val="24"/>
          <w:szCs w:val="24"/>
        </w:rPr>
        <w:t>18</w:t>
      </w:r>
      <w:r>
        <w:rPr>
          <w:rFonts w:ascii="Times New Roman" w:hAnsi="Times New Roman" w:cs="Times New Roman"/>
          <w:b/>
          <w:sz w:val="24"/>
          <w:szCs w:val="24"/>
        </w:rPr>
        <w:t>日巴黎革命爆发后，巴黎发生多次</w:t>
      </w:r>
      <w:r>
        <w:rPr>
          <w:rFonts w:hAnsi="宋体" w:cs="Times New Roman"/>
          <w:b/>
          <w:sz w:val="24"/>
          <w:szCs w:val="24"/>
        </w:rPr>
        <w:t>“</w:t>
      </w:r>
      <w:r>
        <w:rPr>
          <w:rFonts w:ascii="Times New Roman" w:hAnsi="Times New Roman" w:cs="Times New Roman"/>
          <w:b/>
          <w:sz w:val="24"/>
          <w:szCs w:val="24"/>
        </w:rPr>
        <w:t>秩序党</w:t>
      </w:r>
      <w:r>
        <w:rPr>
          <w:rFonts w:hAnsi="宋体" w:cs="Times New Roman"/>
          <w:b/>
          <w:sz w:val="24"/>
          <w:szCs w:val="24"/>
        </w:rPr>
        <w:t>”</w:t>
      </w:r>
      <w:r>
        <w:rPr>
          <w:rFonts w:ascii="Times New Roman" w:hAnsi="Times New Roman" w:cs="Times New Roman"/>
          <w:b/>
          <w:sz w:val="24"/>
          <w:szCs w:val="24"/>
        </w:rPr>
        <w:t>(</w:t>
      </w:r>
      <w:r>
        <w:rPr>
          <w:rFonts w:ascii="Times New Roman" w:hAnsi="Times New Roman" w:cs="Times New Roman"/>
          <w:b/>
          <w:sz w:val="24"/>
          <w:szCs w:val="24"/>
        </w:rPr>
        <w:t>巴黎的反动分子</w:t>
      </w:r>
      <w:r>
        <w:rPr>
          <w:rFonts w:ascii="Times New Roman" w:hAnsi="Times New Roman" w:cs="Times New Roman"/>
          <w:b/>
          <w:sz w:val="24"/>
          <w:szCs w:val="24"/>
        </w:rPr>
        <w:t>)</w:t>
      </w:r>
      <w:r>
        <w:rPr>
          <w:rFonts w:ascii="Times New Roman" w:hAnsi="Times New Roman" w:cs="Times New Roman"/>
          <w:b/>
          <w:sz w:val="24"/>
          <w:szCs w:val="24"/>
        </w:rPr>
        <w:t>游行示威暴乱。这些暴乱虽都被镇压，但公社中央委员会却没有惩处暴乱分子，反而容许他们在</w:t>
      </w:r>
      <w:r>
        <w:rPr>
          <w:rFonts w:ascii="Times New Roman" w:hAnsi="Times New Roman" w:cs="Times New Roman"/>
          <w:b/>
          <w:sz w:val="24"/>
          <w:szCs w:val="24"/>
        </w:rPr>
        <w:t>3</w:t>
      </w:r>
      <w:r>
        <w:rPr>
          <w:rFonts w:ascii="Times New Roman" w:hAnsi="Times New Roman" w:cs="Times New Roman"/>
          <w:b/>
          <w:sz w:val="24"/>
          <w:szCs w:val="24"/>
        </w:rPr>
        <w:t>月</w:t>
      </w:r>
      <w:r>
        <w:rPr>
          <w:rFonts w:ascii="Times New Roman" w:hAnsi="Times New Roman" w:cs="Times New Roman"/>
          <w:b/>
          <w:sz w:val="24"/>
          <w:szCs w:val="24"/>
        </w:rPr>
        <w:t>26</w:t>
      </w:r>
      <w:r>
        <w:rPr>
          <w:rFonts w:ascii="Times New Roman" w:hAnsi="Times New Roman" w:cs="Times New Roman"/>
          <w:b/>
          <w:sz w:val="24"/>
          <w:szCs w:val="24"/>
        </w:rPr>
        <w:t>日公社选举中再次进行较量。这一做法</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5DD7931"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．反映了革命者立场动摇</w:t>
      </w:r>
    </w:p>
    <w:p w14:paraId="706ADA0B"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．埋下了革命失败的隐患</w:t>
      </w:r>
    </w:p>
    <w:p w14:paraId="773A47B6"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．顺应了革命的实际需求</w:t>
      </w:r>
    </w:p>
    <w:p w14:paraId="3057CBF0"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．丰富了马克思主义理论</w:t>
      </w:r>
    </w:p>
    <w:p w14:paraId="2E396E24"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材料提及在镇压</w:t>
      </w:r>
      <w:r>
        <w:rPr>
          <w:rFonts w:hAnsi="宋体" w:cs="Times New Roman"/>
          <w:b/>
          <w:sz w:val="24"/>
          <w:szCs w:val="24"/>
        </w:rPr>
        <w:t>“</w:t>
      </w:r>
      <w:r>
        <w:rPr>
          <w:rFonts w:ascii="Times New Roman" w:eastAsia="楷体" w:hAnsi="Times New Roman" w:cs="Times New Roman"/>
          <w:b/>
          <w:sz w:val="24"/>
          <w:szCs w:val="24"/>
        </w:rPr>
        <w:t>秩序党</w:t>
      </w:r>
      <w:r>
        <w:rPr>
          <w:rFonts w:hAnsi="宋体" w:cs="Times New Roman"/>
          <w:b/>
          <w:sz w:val="24"/>
          <w:szCs w:val="24"/>
        </w:rPr>
        <w:t>”</w:t>
      </w:r>
      <w:r>
        <w:rPr>
          <w:rFonts w:ascii="Times New Roman" w:eastAsia="楷体" w:hAnsi="Times New Roman" w:cs="Times New Roman"/>
          <w:b/>
          <w:sz w:val="24"/>
          <w:szCs w:val="24"/>
        </w:rPr>
        <w:t>的暴乱后，巴黎公社没有对其进行惩处，反而允许其参与公社选举，体现了公社对反动势力的姑息</w:t>
      </w:r>
      <w:r>
        <w:rPr>
          <w:rFonts w:ascii="Times New Roman" w:eastAsia="楷体" w:hAnsi="Times New Roman" w:cs="Times New Roman" w:hint="eastAsia"/>
          <w:b/>
          <w:sz w:val="24"/>
          <w:szCs w:val="24"/>
        </w:rPr>
        <w:t>，这种宽容对公社造成了威胁，为革命的失败埋下隐患，故选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立场动摇</w:t>
      </w:r>
      <w:r>
        <w:rPr>
          <w:rFonts w:hAnsi="宋体" w:cs="Times New Roman"/>
          <w:b/>
          <w:sz w:val="24"/>
          <w:szCs w:val="24"/>
        </w:rPr>
        <w:t>”</w:t>
      </w:r>
      <w:r>
        <w:rPr>
          <w:rFonts w:ascii="Times New Roman" w:eastAsia="楷体" w:hAnsi="Times New Roman" w:cs="Times New Roman"/>
          <w:b/>
          <w:sz w:val="24"/>
          <w:szCs w:val="24"/>
        </w:rPr>
        <w:t>不符合史实，排除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ascii="Times New Roman" w:eastAsia="楷体" w:hAnsi="Times New Roman" w:cs="Times New Roman"/>
          <w:b/>
          <w:sz w:val="24"/>
          <w:szCs w:val="24"/>
        </w:rPr>
        <w:t xml:space="preserve"> </w:t>
      </w:r>
      <w:r>
        <w:rPr>
          <w:rFonts w:hAnsi="宋体" w:cs="Times New Roman"/>
          <w:b/>
          <w:sz w:val="24"/>
          <w:szCs w:val="24"/>
        </w:rPr>
        <w:t>“</w:t>
      </w:r>
      <w:r>
        <w:rPr>
          <w:rFonts w:ascii="Times New Roman" w:eastAsia="楷体" w:hAnsi="Times New Roman" w:cs="Times New Roman"/>
          <w:b/>
          <w:sz w:val="24"/>
          <w:szCs w:val="24"/>
        </w:rPr>
        <w:t>顺应了</w:t>
      </w:r>
      <w:r>
        <w:rPr>
          <w:rFonts w:hAnsi="宋体" w:cs="Times New Roman"/>
          <w:b/>
          <w:sz w:val="24"/>
          <w:szCs w:val="24"/>
        </w:rPr>
        <w:t>”</w:t>
      </w:r>
      <w:r>
        <w:rPr>
          <w:rFonts w:ascii="Times New Roman" w:eastAsia="楷体" w:hAnsi="Times New Roman" w:cs="Times New Roman"/>
          <w:b/>
          <w:sz w:val="24"/>
          <w:szCs w:val="24"/>
        </w:rPr>
        <w:t>不合逻辑，排除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项；材料未涉及对马克思主义理论的影响，排除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52A3E12E"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16</w:t>
      </w:r>
      <w:r>
        <w:rPr>
          <w:rFonts w:ascii="Times New Roman" w:hAnsi="Times New Roman" w:cs="Times New Roman"/>
          <w:b/>
          <w:sz w:val="24"/>
          <w:szCs w:val="24"/>
        </w:rPr>
        <w:t>．下列选项中，史实与结论对应正确的有</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3798"/>
        <w:gridCol w:w="3798"/>
      </w:tblGrid>
      <w:tr w:rsidR="00321F2D" w14:paraId="5DAEE4A8" w14:textId="77777777">
        <w:trPr>
          <w:jc w:val="center"/>
        </w:trPr>
        <w:tc>
          <w:tcPr>
            <w:tcW w:w="543" w:type="pct"/>
            <w:vAlign w:val="center"/>
          </w:tcPr>
          <w:p w14:paraId="6DF44B02"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序号</w:t>
            </w:r>
          </w:p>
        </w:tc>
        <w:tc>
          <w:tcPr>
            <w:tcW w:w="2228" w:type="pct"/>
            <w:vAlign w:val="center"/>
          </w:tcPr>
          <w:p w14:paraId="72498337"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史实</w:t>
            </w:r>
          </w:p>
        </w:tc>
        <w:tc>
          <w:tcPr>
            <w:tcW w:w="2228" w:type="pct"/>
            <w:vAlign w:val="center"/>
          </w:tcPr>
          <w:p w14:paraId="4C6B01DD"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结论</w:t>
            </w:r>
          </w:p>
        </w:tc>
      </w:tr>
      <w:tr w:rsidR="00321F2D" w14:paraId="1972558C" w14:textId="77777777">
        <w:trPr>
          <w:jc w:val="center"/>
        </w:trPr>
        <w:tc>
          <w:tcPr>
            <w:tcW w:w="543" w:type="pct"/>
            <w:vAlign w:val="center"/>
          </w:tcPr>
          <w:p w14:paraId="3E2B6681"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hAnsi="宋体" w:cs="Times New Roman"/>
                <w:b/>
                <w:sz w:val="24"/>
                <w:szCs w:val="24"/>
              </w:rPr>
              <w:t>①</w:t>
            </w:r>
          </w:p>
        </w:tc>
        <w:tc>
          <w:tcPr>
            <w:tcW w:w="2228" w:type="pct"/>
            <w:vAlign w:val="center"/>
          </w:tcPr>
          <w:p w14:paraId="575F0957"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1824</w:t>
            </w:r>
            <w:r>
              <w:rPr>
                <w:rFonts w:ascii="Times New Roman" w:hAnsi="Times New Roman" w:cs="Times New Roman"/>
                <w:b/>
                <w:sz w:val="24"/>
                <w:szCs w:val="24"/>
              </w:rPr>
              <w:t>年，欧文建设了一个名为</w:t>
            </w:r>
            <w:r>
              <w:rPr>
                <w:rFonts w:hAnsi="宋体" w:cs="Times New Roman"/>
                <w:b/>
                <w:sz w:val="24"/>
                <w:szCs w:val="24"/>
              </w:rPr>
              <w:t>“</w:t>
            </w:r>
            <w:r>
              <w:rPr>
                <w:rFonts w:ascii="Times New Roman" w:hAnsi="Times New Roman" w:cs="Times New Roman"/>
                <w:b/>
                <w:sz w:val="24"/>
                <w:szCs w:val="24"/>
              </w:rPr>
              <w:t>新和谐公社</w:t>
            </w:r>
            <w:r>
              <w:rPr>
                <w:rFonts w:hAnsi="宋体" w:cs="Times New Roman"/>
                <w:b/>
                <w:sz w:val="24"/>
                <w:szCs w:val="24"/>
              </w:rPr>
              <w:t>”</w:t>
            </w:r>
            <w:r>
              <w:rPr>
                <w:rFonts w:ascii="Times New Roman" w:hAnsi="Times New Roman" w:cs="Times New Roman"/>
                <w:b/>
                <w:sz w:val="24"/>
                <w:szCs w:val="24"/>
              </w:rPr>
              <w:t>的社会组织，进行共产主义</w:t>
            </w:r>
            <w:r>
              <w:rPr>
                <w:rFonts w:hAnsi="宋体" w:cs="Times New Roman"/>
                <w:b/>
                <w:sz w:val="24"/>
                <w:szCs w:val="24"/>
              </w:rPr>
              <w:t>“</w:t>
            </w:r>
            <w:r>
              <w:rPr>
                <w:rFonts w:ascii="Times New Roman" w:hAnsi="Times New Roman" w:cs="Times New Roman"/>
                <w:b/>
                <w:sz w:val="24"/>
                <w:szCs w:val="24"/>
              </w:rPr>
              <w:t>劳动公社</w:t>
            </w:r>
            <w:r>
              <w:rPr>
                <w:rFonts w:hAnsi="宋体" w:cs="Times New Roman"/>
                <w:b/>
                <w:sz w:val="24"/>
                <w:szCs w:val="24"/>
              </w:rPr>
              <w:t>”</w:t>
            </w:r>
            <w:r>
              <w:rPr>
                <w:rFonts w:ascii="Times New Roman" w:hAnsi="Times New Roman" w:cs="Times New Roman"/>
                <w:b/>
                <w:sz w:val="24"/>
                <w:szCs w:val="24"/>
              </w:rPr>
              <w:t>的试验</w:t>
            </w:r>
          </w:p>
        </w:tc>
        <w:tc>
          <w:tcPr>
            <w:tcW w:w="2228" w:type="pct"/>
            <w:vAlign w:val="center"/>
          </w:tcPr>
          <w:p w14:paraId="0B001BB8"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失败的原因在于没有找到实现理想社会的现实</w:t>
            </w:r>
            <w:r>
              <w:rPr>
                <w:rFonts w:ascii="Times New Roman" w:hAnsi="Times New Roman" w:cs="Times New Roman" w:hint="eastAsia"/>
                <w:b/>
                <w:sz w:val="24"/>
                <w:szCs w:val="24"/>
              </w:rPr>
              <w:t>力量</w:t>
            </w:r>
          </w:p>
        </w:tc>
      </w:tr>
      <w:tr w:rsidR="00321F2D" w14:paraId="2598C261" w14:textId="77777777">
        <w:trPr>
          <w:jc w:val="center"/>
        </w:trPr>
        <w:tc>
          <w:tcPr>
            <w:tcW w:w="543" w:type="pct"/>
            <w:vAlign w:val="center"/>
          </w:tcPr>
          <w:p w14:paraId="5A01917C"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hAnsi="宋体" w:cs="Times New Roman" w:hint="eastAsia"/>
                <w:b/>
                <w:sz w:val="24"/>
                <w:szCs w:val="24"/>
              </w:rPr>
              <w:t>②</w:t>
            </w:r>
          </w:p>
        </w:tc>
        <w:tc>
          <w:tcPr>
            <w:tcW w:w="2228" w:type="pct"/>
            <w:vAlign w:val="center"/>
          </w:tcPr>
          <w:p w14:paraId="3B383F57"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19</w:t>
            </w:r>
            <w:r>
              <w:rPr>
                <w:rFonts w:ascii="Times New Roman" w:hAnsi="Times New Roman" w:cs="Times New Roman"/>
                <w:b/>
                <w:sz w:val="24"/>
                <w:szCs w:val="24"/>
              </w:rPr>
              <w:t>世纪三四十年代爆发了法国里昂工人武装起义、英国工人争取普</w:t>
            </w:r>
            <w:r>
              <w:rPr>
                <w:rFonts w:ascii="Times New Roman" w:hAnsi="Times New Roman" w:cs="Times New Roman"/>
                <w:b/>
                <w:sz w:val="24"/>
                <w:szCs w:val="24"/>
              </w:rPr>
              <w:lastRenderedPageBreak/>
              <w:t>选权的宪章运动和德意志西里西亚织工起义</w:t>
            </w:r>
          </w:p>
        </w:tc>
        <w:tc>
          <w:tcPr>
            <w:tcW w:w="2228" w:type="pct"/>
            <w:vAlign w:val="center"/>
          </w:tcPr>
          <w:p w14:paraId="75D669B9"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工人运动有了科学理论的指导</w:t>
            </w:r>
          </w:p>
        </w:tc>
      </w:tr>
      <w:tr w:rsidR="00321F2D" w14:paraId="6C4363E3" w14:textId="77777777">
        <w:trPr>
          <w:jc w:val="center"/>
        </w:trPr>
        <w:tc>
          <w:tcPr>
            <w:tcW w:w="543" w:type="pct"/>
            <w:vAlign w:val="center"/>
          </w:tcPr>
          <w:p w14:paraId="01464C85"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hAnsi="宋体" w:cs="Times New Roman"/>
                <w:b/>
                <w:sz w:val="24"/>
                <w:szCs w:val="24"/>
              </w:rPr>
              <w:t>③</w:t>
            </w:r>
          </w:p>
        </w:tc>
        <w:tc>
          <w:tcPr>
            <w:tcW w:w="2228" w:type="pct"/>
            <w:vAlign w:val="center"/>
          </w:tcPr>
          <w:p w14:paraId="2D49CF74"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1848</w:t>
            </w:r>
            <w:r>
              <w:rPr>
                <w:rFonts w:ascii="Times New Roman" w:hAnsi="Times New Roman" w:cs="Times New Roman"/>
                <w:b/>
                <w:sz w:val="24"/>
                <w:szCs w:val="24"/>
              </w:rPr>
              <w:t>年</w:t>
            </w:r>
            <w:r>
              <w:rPr>
                <w:rFonts w:ascii="Times New Roman" w:hAnsi="Times New Roman" w:cs="Times New Roman"/>
                <w:b/>
                <w:sz w:val="24"/>
                <w:szCs w:val="24"/>
              </w:rPr>
              <w:t>2</w:t>
            </w:r>
            <w:r>
              <w:rPr>
                <w:rFonts w:ascii="Times New Roman" w:hAnsi="Times New Roman" w:cs="Times New Roman"/>
                <w:b/>
                <w:sz w:val="24"/>
                <w:szCs w:val="24"/>
              </w:rPr>
              <w:t>月，马克思、恩格斯为</w:t>
            </w:r>
            <w:r>
              <w:rPr>
                <w:rFonts w:hAnsi="宋体" w:cs="Times New Roman"/>
                <w:b/>
                <w:sz w:val="24"/>
                <w:szCs w:val="24"/>
              </w:rPr>
              <w:t>“</w:t>
            </w:r>
            <w:r>
              <w:rPr>
                <w:rFonts w:ascii="Times New Roman" w:hAnsi="Times New Roman" w:cs="Times New Roman"/>
                <w:b/>
                <w:sz w:val="24"/>
                <w:szCs w:val="24"/>
              </w:rPr>
              <w:t>共产主义者同盟</w:t>
            </w:r>
            <w:r>
              <w:rPr>
                <w:rFonts w:hAnsi="宋体" w:cs="Times New Roman"/>
                <w:b/>
                <w:sz w:val="24"/>
                <w:szCs w:val="24"/>
              </w:rPr>
              <w:t>”</w:t>
            </w:r>
            <w:r>
              <w:rPr>
                <w:rFonts w:ascii="Times New Roman" w:hAnsi="Times New Roman" w:cs="Times New Roman"/>
                <w:b/>
                <w:sz w:val="24"/>
                <w:szCs w:val="24"/>
              </w:rPr>
              <w:t>起草的纲领《共产党宣言》发表</w:t>
            </w:r>
          </w:p>
        </w:tc>
        <w:tc>
          <w:tcPr>
            <w:tcW w:w="2228" w:type="pct"/>
            <w:vAlign w:val="center"/>
          </w:tcPr>
          <w:p w14:paraId="2FF949E5"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标志着马克思主义的诞生</w:t>
            </w:r>
          </w:p>
        </w:tc>
      </w:tr>
      <w:tr w:rsidR="00321F2D" w14:paraId="0551E9B5" w14:textId="77777777">
        <w:trPr>
          <w:jc w:val="center"/>
        </w:trPr>
        <w:tc>
          <w:tcPr>
            <w:tcW w:w="543" w:type="pct"/>
            <w:vAlign w:val="center"/>
          </w:tcPr>
          <w:p w14:paraId="4E364064"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hAnsi="宋体" w:cs="Times New Roman"/>
                <w:b/>
                <w:sz w:val="24"/>
                <w:szCs w:val="24"/>
              </w:rPr>
              <w:t>④</w:t>
            </w:r>
          </w:p>
        </w:tc>
        <w:tc>
          <w:tcPr>
            <w:tcW w:w="2228" w:type="pct"/>
            <w:vAlign w:val="center"/>
          </w:tcPr>
          <w:p w14:paraId="16645549"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1864</w:t>
            </w:r>
            <w:r>
              <w:rPr>
                <w:rFonts w:ascii="Times New Roman" w:hAnsi="Times New Roman" w:cs="Times New Roman"/>
                <w:b/>
                <w:sz w:val="24"/>
                <w:szCs w:val="24"/>
              </w:rPr>
              <w:t>年，国际工人协会在伦敦成立</w:t>
            </w:r>
          </w:p>
        </w:tc>
        <w:tc>
          <w:tcPr>
            <w:tcW w:w="2228" w:type="pct"/>
            <w:vAlign w:val="center"/>
          </w:tcPr>
          <w:p w14:paraId="5F3A4E47" w14:textId="77777777" w:rsidR="00321F2D" w:rsidRDefault="001D7991">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推动了马克思主义的传播</w:t>
            </w:r>
          </w:p>
        </w:tc>
      </w:tr>
    </w:tbl>
    <w:p w14:paraId="2C688E1E"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color w:val="000000" w:themeColor="text1"/>
          <w:sz w:val="24"/>
          <w:szCs w:val="24"/>
        </w:rPr>
        <w:t>A</w:t>
      </w:r>
      <w:r>
        <w:rPr>
          <w:rFonts w:ascii="Times New Roman" w:hAnsi="Times New Roman" w:cs="Times New Roman"/>
          <w:b/>
          <w:color w:val="000000" w:themeColor="text1"/>
          <w:sz w:val="24"/>
          <w:szCs w:val="24"/>
        </w:rPr>
        <w:t>．</w:t>
      </w:r>
      <w:r>
        <w:rPr>
          <w:rFonts w:hAnsi="宋体" w:cs="Times New Roman"/>
          <w:b/>
          <w:sz w:val="24"/>
          <w:szCs w:val="24"/>
        </w:rPr>
        <w:t>①②③</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w:t>
      </w:r>
      <w:r>
        <w:rPr>
          <w:rFonts w:hAnsi="宋体" w:cs="Times New Roman"/>
          <w:b/>
          <w:sz w:val="24"/>
          <w:szCs w:val="24"/>
        </w:rPr>
        <w:t>①②④</w:t>
      </w:r>
    </w:p>
    <w:p w14:paraId="4FE6CA9E"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w:t>
      </w:r>
      <w:r>
        <w:rPr>
          <w:rFonts w:hAnsi="宋体" w:cs="Times New Roman"/>
          <w:b/>
          <w:sz w:val="24"/>
          <w:szCs w:val="24"/>
        </w:rPr>
        <w:t>①③④</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w:t>
      </w:r>
      <w:r>
        <w:rPr>
          <w:rFonts w:hAnsi="宋体" w:cs="Times New Roman"/>
          <w:b/>
          <w:sz w:val="24"/>
          <w:szCs w:val="24"/>
        </w:rPr>
        <w:t>②③④</w:t>
      </w:r>
    </w:p>
    <w:p w14:paraId="3C497439"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结合所学知识可知，</w:t>
      </w:r>
      <w:r>
        <w:rPr>
          <w:rFonts w:ascii="Times New Roman" w:eastAsia="楷体" w:hAnsi="Times New Roman" w:cs="Times New Roman"/>
          <w:b/>
          <w:sz w:val="24"/>
          <w:szCs w:val="24"/>
        </w:rPr>
        <w:t>1824</w:t>
      </w:r>
      <w:r>
        <w:rPr>
          <w:rFonts w:ascii="Times New Roman" w:eastAsia="楷体" w:hAnsi="Times New Roman" w:cs="Times New Roman"/>
          <w:b/>
          <w:sz w:val="24"/>
          <w:szCs w:val="24"/>
        </w:rPr>
        <w:t>年，欧文建设了一</w:t>
      </w:r>
      <w:r>
        <w:rPr>
          <w:rFonts w:ascii="Times New Roman" w:eastAsia="楷体" w:hAnsi="Times New Roman" w:cs="Times New Roman" w:hint="eastAsia"/>
          <w:b/>
          <w:sz w:val="24"/>
          <w:szCs w:val="24"/>
        </w:rPr>
        <w:t>个名为</w:t>
      </w:r>
      <w:proofErr w:type="gramStart"/>
      <w:r>
        <w:rPr>
          <w:rFonts w:hAnsi="宋体" w:cs="Times New Roman" w:hint="eastAsia"/>
          <w:b/>
          <w:sz w:val="24"/>
          <w:szCs w:val="24"/>
        </w:rPr>
        <w:t>”</w:t>
      </w:r>
      <w:proofErr w:type="gramEnd"/>
      <w:r>
        <w:rPr>
          <w:rFonts w:ascii="Times New Roman" w:eastAsia="楷体" w:hAnsi="Times New Roman" w:cs="Times New Roman" w:hint="eastAsia"/>
          <w:b/>
          <w:sz w:val="24"/>
          <w:szCs w:val="24"/>
        </w:rPr>
        <w:t>新和谐公社</w:t>
      </w:r>
      <w:proofErr w:type="gramStart"/>
      <w:r>
        <w:rPr>
          <w:rFonts w:hAnsi="宋体" w:cs="Times New Roman" w:hint="eastAsia"/>
          <w:b/>
          <w:sz w:val="24"/>
          <w:szCs w:val="24"/>
        </w:rPr>
        <w:t>”</w:t>
      </w:r>
      <w:proofErr w:type="gramEnd"/>
      <w:r>
        <w:rPr>
          <w:rFonts w:ascii="Times New Roman" w:eastAsia="楷体" w:hAnsi="Times New Roman" w:cs="Times New Roman" w:hint="eastAsia"/>
          <w:b/>
          <w:sz w:val="24"/>
          <w:szCs w:val="24"/>
        </w:rPr>
        <w:t>的社会组织，进行共产主义</w:t>
      </w:r>
      <w:r>
        <w:rPr>
          <w:rFonts w:hAnsi="宋体" w:cs="Times New Roman" w:hint="eastAsia"/>
          <w:b/>
          <w:sz w:val="24"/>
          <w:szCs w:val="24"/>
        </w:rPr>
        <w:t>“</w:t>
      </w:r>
      <w:r>
        <w:rPr>
          <w:rFonts w:ascii="Times New Roman" w:eastAsia="楷体" w:hAnsi="Times New Roman" w:cs="Times New Roman" w:hint="eastAsia"/>
          <w:b/>
          <w:sz w:val="24"/>
          <w:szCs w:val="24"/>
        </w:rPr>
        <w:t>劳动公社</w:t>
      </w:r>
      <w:r>
        <w:rPr>
          <w:rFonts w:hAnsi="宋体" w:cs="Times New Roman" w:hint="eastAsia"/>
          <w:b/>
          <w:sz w:val="24"/>
          <w:szCs w:val="24"/>
        </w:rPr>
        <w:t>”</w:t>
      </w:r>
      <w:r>
        <w:rPr>
          <w:rFonts w:ascii="Times New Roman" w:eastAsia="楷体" w:hAnsi="Times New Roman" w:cs="Times New Roman" w:hint="eastAsia"/>
          <w:b/>
          <w:sz w:val="24"/>
          <w:szCs w:val="24"/>
        </w:rPr>
        <w:t>的试验，但</w:t>
      </w:r>
      <w:proofErr w:type="gramStart"/>
      <w:r>
        <w:rPr>
          <w:rFonts w:hAnsi="宋体" w:cs="Times New Roman" w:hint="eastAsia"/>
          <w:b/>
          <w:sz w:val="24"/>
          <w:szCs w:val="24"/>
        </w:rPr>
        <w:t>”</w:t>
      </w:r>
      <w:proofErr w:type="gramEnd"/>
      <w:r>
        <w:rPr>
          <w:rFonts w:ascii="Times New Roman" w:eastAsia="楷体" w:hAnsi="Times New Roman" w:cs="Times New Roman" w:hint="eastAsia"/>
          <w:b/>
          <w:sz w:val="24"/>
          <w:szCs w:val="24"/>
        </w:rPr>
        <w:t>劳动公社</w:t>
      </w:r>
      <w:proofErr w:type="gramStart"/>
      <w:r>
        <w:rPr>
          <w:rFonts w:hAnsi="宋体" w:cs="Times New Roman" w:hint="eastAsia"/>
          <w:b/>
          <w:sz w:val="24"/>
          <w:szCs w:val="24"/>
        </w:rPr>
        <w:t>”</w:t>
      </w:r>
      <w:proofErr w:type="gramEnd"/>
      <w:r>
        <w:rPr>
          <w:rFonts w:ascii="Times New Roman" w:eastAsia="楷体" w:hAnsi="Times New Roman" w:cs="Times New Roman" w:hint="eastAsia"/>
          <w:b/>
          <w:sz w:val="24"/>
          <w:szCs w:val="24"/>
        </w:rPr>
        <w:t>最终失败，其失败的原因在于没有找到实现理想社会的现实力量，</w:t>
      </w:r>
      <w:r>
        <w:rPr>
          <w:rFonts w:eastAsia="楷体" w:hAnsi="宋体" w:cs="Times New Roman" w:hint="eastAsia"/>
          <w:b/>
          <w:sz w:val="24"/>
          <w:szCs w:val="24"/>
        </w:rPr>
        <w:t>①</w:t>
      </w:r>
      <w:r>
        <w:rPr>
          <w:rFonts w:ascii="Times New Roman" w:eastAsia="楷体" w:hAnsi="Times New Roman" w:cs="Times New Roman" w:hint="eastAsia"/>
          <w:b/>
          <w:sz w:val="24"/>
          <w:szCs w:val="24"/>
        </w:rPr>
        <w:t>对应正确；</w:t>
      </w:r>
      <w:r>
        <w:rPr>
          <w:rFonts w:ascii="Times New Roman" w:eastAsia="楷体" w:hAnsi="Times New Roman" w:cs="Times New Roman"/>
          <w:b/>
          <w:sz w:val="24"/>
          <w:szCs w:val="24"/>
        </w:rPr>
        <w:t>19</w:t>
      </w:r>
      <w:r>
        <w:rPr>
          <w:rFonts w:ascii="Times New Roman" w:eastAsia="楷体" w:hAnsi="Times New Roman" w:cs="Times New Roman"/>
          <w:b/>
          <w:sz w:val="24"/>
          <w:szCs w:val="24"/>
        </w:rPr>
        <w:t>世纪三四十年代爆发的工人运动没有科学理论的指导，</w:t>
      </w:r>
      <w:r>
        <w:rPr>
          <w:rFonts w:eastAsia="楷体" w:hAnsi="宋体" w:cs="Times New Roman"/>
          <w:b/>
          <w:sz w:val="24"/>
          <w:szCs w:val="24"/>
        </w:rPr>
        <w:t>②</w:t>
      </w:r>
      <w:r>
        <w:rPr>
          <w:rFonts w:ascii="Times New Roman" w:eastAsia="楷体" w:hAnsi="Times New Roman" w:cs="Times New Roman"/>
          <w:b/>
          <w:sz w:val="24"/>
          <w:szCs w:val="24"/>
        </w:rPr>
        <w:t>对应有误；</w:t>
      </w:r>
      <w:r>
        <w:rPr>
          <w:rFonts w:ascii="Times New Roman" w:eastAsia="楷体" w:hAnsi="Times New Roman" w:cs="Times New Roman"/>
          <w:b/>
          <w:sz w:val="24"/>
          <w:szCs w:val="24"/>
        </w:rPr>
        <w:t>1848</w:t>
      </w:r>
      <w:r>
        <w:rPr>
          <w:rFonts w:ascii="Times New Roman" w:eastAsia="楷体" w:hAnsi="Times New Roman" w:cs="Times New Roman"/>
          <w:b/>
          <w:sz w:val="24"/>
          <w:szCs w:val="24"/>
        </w:rPr>
        <w:t>年</w:t>
      </w:r>
      <w:r>
        <w:rPr>
          <w:rFonts w:ascii="Times New Roman" w:eastAsia="楷体" w:hAnsi="Times New Roman" w:cs="Times New Roman"/>
          <w:b/>
          <w:sz w:val="24"/>
          <w:szCs w:val="24"/>
        </w:rPr>
        <w:t>2</w:t>
      </w:r>
      <w:r>
        <w:rPr>
          <w:rFonts w:ascii="Times New Roman" w:eastAsia="楷体" w:hAnsi="Times New Roman" w:cs="Times New Roman"/>
          <w:b/>
          <w:sz w:val="24"/>
          <w:szCs w:val="24"/>
        </w:rPr>
        <w:t>月，马克思、恩格斯为</w:t>
      </w:r>
      <w:proofErr w:type="gramStart"/>
      <w:r>
        <w:rPr>
          <w:rFonts w:hAnsi="宋体" w:cs="Times New Roman"/>
          <w:b/>
          <w:sz w:val="24"/>
          <w:szCs w:val="24"/>
        </w:rPr>
        <w:t>”</w:t>
      </w:r>
      <w:proofErr w:type="gramEnd"/>
      <w:r>
        <w:rPr>
          <w:rFonts w:ascii="Times New Roman" w:eastAsia="楷体" w:hAnsi="Times New Roman" w:cs="Times New Roman"/>
          <w:b/>
          <w:sz w:val="24"/>
          <w:szCs w:val="24"/>
        </w:rPr>
        <w:t>共产主义者同盟</w:t>
      </w:r>
      <w:proofErr w:type="gramStart"/>
      <w:r>
        <w:rPr>
          <w:rFonts w:hAnsi="宋体" w:cs="Times New Roman"/>
          <w:b/>
          <w:sz w:val="24"/>
          <w:szCs w:val="24"/>
        </w:rPr>
        <w:t>”</w:t>
      </w:r>
      <w:proofErr w:type="gramEnd"/>
      <w:r>
        <w:rPr>
          <w:rFonts w:ascii="Times New Roman" w:eastAsia="楷体" w:hAnsi="Times New Roman" w:cs="Times New Roman"/>
          <w:b/>
          <w:sz w:val="24"/>
          <w:szCs w:val="24"/>
        </w:rPr>
        <w:t>起草的纲领《共产党宣言》发表，标志着马克思主义诞生，</w:t>
      </w:r>
      <w:r>
        <w:rPr>
          <w:rFonts w:eastAsia="楷体" w:hAnsi="宋体" w:cs="Times New Roman"/>
          <w:b/>
          <w:sz w:val="24"/>
          <w:szCs w:val="24"/>
        </w:rPr>
        <w:t>③</w:t>
      </w:r>
      <w:r>
        <w:rPr>
          <w:rFonts w:ascii="Times New Roman" w:eastAsia="楷体" w:hAnsi="Times New Roman" w:cs="Times New Roman"/>
          <w:b/>
          <w:sz w:val="24"/>
          <w:szCs w:val="24"/>
        </w:rPr>
        <w:t>对应正确；</w:t>
      </w:r>
      <w:r>
        <w:rPr>
          <w:rFonts w:ascii="Times New Roman" w:eastAsia="楷体" w:hAnsi="Times New Roman" w:cs="Times New Roman"/>
          <w:b/>
          <w:sz w:val="24"/>
          <w:szCs w:val="24"/>
        </w:rPr>
        <w:t>1864</w:t>
      </w:r>
      <w:r>
        <w:rPr>
          <w:rFonts w:ascii="Times New Roman" w:eastAsia="楷体" w:hAnsi="Times New Roman" w:cs="Times New Roman"/>
          <w:b/>
          <w:sz w:val="24"/>
          <w:szCs w:val="24"/>
        </w:rPr>
        <w:t>年，国际工人协会在伦敦成立，推动了马克思主义的传播，</w:t>
      </w:r>
      <w:r>
        <w:rPr>
          <w:rFonts w:eastAsia="楷体" w:hAnsi="宋体" w:cs="Times New Roman"/>
          <w:b/>
          <w:sz w:val="24"/>
          <w:szCs w:val="24"/>
        </w:rPr>
        <w:t>④</w:t>
      </w:r>
      <w:r>
        <w:rPr>
          <w:rFonts w:ascii="Times New Roman" w:eastAsia="楷体" w:hAnsi="Times New Roman" w:cs="Times New Roman"/>
          <w:b/>
          <w:sz w:val="24"/>
          <w:szCs w:val="24"/>
        </w:rPr>
        <w:t>对应正确。</w:t>
      </w:r>
      <w:r>
        <w:rPr>
          <w:rFonts w:ascii="Times New Roman" w:eastAsia="楷体" w:hAnsi="Times New Roman" w:cs="Times New Roman"/>
          <w:b/>
          <w:sz w:val="24"/>
          <w:szCs w:val="24"/>
        </w:rPr>
        <w:t>C</w:t>
      </w:r>
      <w:r>
        <w:rPr>
          <w:rFonts w:ascii="Times New Roman" w:eastAsia="楷体" w:hAnsi="Times New Roman" w:cs="Times New Roman"/>
          <w:b/>
          <w:sz w:val="24"/>
          <w:szCs w:val="24"/>
        </w:rPr>
        <w:t>项正确。</w:t>
      </w:r>
    </w:p>
    <w:p w14:paraId="65A0AD29" w14:textId="3B0F3021" w:rsidR="00321F2D" w:rsidRDefault="001D7991">
      <w:pPr>
        <w:pStyle w:val="a3"/>
        <w:tabs>
          <w:tab w:val="left" w:pos="4200"/>
        </w:tabs>
        <w:snapToGrid w:val="0"/>
        <w:spacing w:line="360" w:lineRule="auto"/>
        <w:rPr>
          <w:rFonts w:ascii="Times New Roman" w:hAnsi="Times New Roman" w:cs="Times New Roman" w:hint="eastAsia"/>
          <w:b/>
          <w:sz w:val="24"/>
          <w:szCs w:val="24"/>
        </w:rPr>
      </w:pPr>
      <w:r>
        <w:rPr>
          <w:rFonts w:ascii="Times New Roman" w:eastAsia="黑体" w:hAnsi="Times New Roman" w:cs="Times New Roman"/>
          <w:b/>
          <w:sz w:val="24"/>
          <w:szCs w:val="24"/>
        </w:rPr>
        <w:t>二、非选择题</w:t>
      </w:r>
    </w:p>
    <w:p w14:paraId="67967218" w14:textId="28D0EC3D"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17</w:t>
      </w:r>
      <w:r>
        <w:rPr>
          <w:rFonts w:ascii="Times New Roman" w:hAnsi="Times New Roman" w:cs="Times New Roman"/>
          <w:b/>
          <w:sz w:val="24"/>
          <w:szCs w:val="24"/>
        </w:rPr>
        <w:t>．</w:t>
      </w:r>
      <w:r>
        <w:rPr>
          <w:rFonts w:ascii="Times New Roman" w:hAnsi="Times New Roman" w:cs="Times New Roman"/>
          <w:b/>
          <w:sz w:val="24"/>
          <w:szCs w:val="24"/>
        </w:rPr>
        <w:t>阅读材料</w:t>
      </w:r>
      <w:r>
        <w:rPr>
          <w:rFonts w:ascii="Times New Roman" w:hAnsi="Times New Roman" w:cs="Times New Roman" w:hint="eastAsia"/>
          <w:b/>
          <w:sz w:val="24"/>
          <w:szCs w:val="24"/>
        </w:rPr>
        <w:t>，回答问题。</w:t>
      </w:r>
    </w:p>
    <w:p w14:paraId="5CF710CB" w14:textId="77777777" w:rsidR="00321F2D" w:rsidRDefault="001D7991">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w:t>
      </w:r>
      <w:proofErr w:type="gramStart"/>
      <w:r>
        <w:rPr>
          <w:rFonts w:ascii="Times New Roman" w:eastAsia="黑体" w:hAnsi="Times New Roman" w:cs="Times New Roman"/>
          <w:b/>
          <w:sz w:val="24"/>
          <w:szCs w:val="24"/>
        </w:rPr>
        <w:t>一</w:t>
      </w:r>
      <w:proofErr w:type="gramEnd"/>
      <w:r>
        <w:rPr>
          <w:rFonts w:ascii="Times New Roman" w:eastAsia="楷体" w:hAnsi="Times New Roman" w:cs="Times New Roman"/>
          <w:b/>
          <w:sz w:val="24"/>
          <w:szCs w:val="24"/>
        </w:rPr>
        <w:t xml:space="preserve">　源源流入英国的商业利润比流入其他任何国家的都多，银行业在英国发展得更早、更有效，为个人企业和社团企业提供了共同基金。</w:t>
      </w:r>
      <w:r>
        <w:rPr>
          <w:rFonts w:hAnsi="宋体" w:cs="Times New Roman"/>
          <w:b/>
          <w:sz w:val="24"/>
          <w:szCs w:val="24"/>
        </w:rPr>
        <w:t>……</w:t>
      </w:r>
      <w:r>
        <w:rPr>
          <w:rFonts w:ascii="Times New Roman" w:eastAsia="楷体" w:hAnsi="Times New Roman" w:cs="Times New Roman"/>
          <w:b/>
          <w:sz w:val="24"/>
          <w:szCs w:val="24"/>
        </w:rPr>
        <w:t>企业家中的人才令人印象深刻地集中在英国。摆脱常规和对个人责任的强调，清教徒中间产生很大一部分实验者和发明者，而他们的节俭使他们把利润再投资于实业。</w:t>
      </w:r>
      <w:r>
        <w:rPr>
          <w:rFonts w:hAnsi="宋体" w:cs="Times New Roman"/>
          <w:b/>
          <w:sz w:val="24"/>
          <w:szCs w:val="24"/>
        </w:rPr>
        <w:t>……</w:t>
      </w:r>
      <w:r>
        <w:rPr>
          <w:rFonts w:ascii="Times New Roman" w:eastAsia="楷体" w:hAnsi="Times New Roman" w:cs="Times New Roman"/>
          <w:b/>
          <w:sz w:val="24"/>
          <w:szCs w:val="24"/>
        </w:rPr>
        <w:t>由于对传统的条块农田的圈占，英国获得了充裕的流动劳动力。</w:t>
      </w:r>
      <w:r>
        <w:rPr>
          <w:rFonts w:hAnsi="宋体" w:cs="Times New Roman"/>
          <w:b/>
          <w:sz w:val="24"/>
          <w:szCs w:val="24"/>
        </w:rPr>
        <w:t>……</w:t>
      </w:r>
      <w:r>
        <w:rPr>
          <w:rFonts w:ascii="Times New Roman" w:eastAsia="楷体" w:hAnsi="Times New Roman" w:cs="Times New Roman"/>
          <w:b/>
          <w:sz w:val="24"/>
          <w:szCs w:val="24"/>
        </w:rPr>
        <w:t>虽然圈占土地的过程是使人不安、令人不快的，但就工业革命而言，它履行了两个必不可少的职责</w:t>
      </w:r>
      <w:r>
        <w:rPr>
          <w:rFonts w:ascii="Times New Roman" w:eastAsia="楷体" w:hAnsi="Times New Roman" w:cs="Times New Roman"/>
          <w:b/>
          <w:sz w:val="24"/>
          <w:szCs w:val="24"/>
        </w:rPr>
        <w:t>——</w:t>
      </w:r>
      <w:r>
        <w:rPr>
          <w:rFonts w:ascii="Times New Roman" w:eastAsia="楷体" w:hAnsi="Times New Roman" w:cs="Times New Roman"/>
          <w:b/>
          <w:sz w:val="24"/>
          <w:szCs w:val="24"/>
        </w:rPr>
        <w:t>它为工厂提供了</w:t>
      </w:r>
      <w:r>
        <w:rPr>
          <w:rFonts w:ascii="Times New Roman" w:eastAsia="楷体" w:hAnsi="Times New Roman" w:cs="Times New Roman" w:hint="eastAsia"/>
          <w:b/>
          <w:sz w:val="24"/>
          <w:szCs w:val="24"/>
        </w:rPr>
        <w:t>劳动力，为城市提供了粮食。</w:t>
      </w:r>
    </w:p>
    <w:p w14:paraId="724568B3" w14:textId="77777777" w:rsidR="00321F2D" w:rsidRDefault="001D7991">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美</w:t>
      </w:r>
      <w:r>
        <w:rPr>
          <w:rFonts w:ascii="Times New Roman" w:eastAsia="仿宋" w:hAnsi="Times New Roman" w:cs="Times New Roman"/>
          <w:b/>
          <w:sz w:val="24"/>
          <w:szCs w:val="24"/>
        </w:rPr>
        <w:t>]</w:t>
      </w:r>
      <w:r>
        <w:rPr>
          <w:rFonts w:ascii="Times New Roman" w:eastAsia="仿宋" w:hAnsi="Times New Roman" w:cs="Times New Roman"/>
          <w:b/>
          <w:sz w:val="24"/>
          <w:szCs w:val="24"/>
        </w:rPr>
        <w:t>斯塔夫里阿诺斯《全球通史》</w:t>
      </w:r>
    </w:p>
    <w:p w14:paraId="16899DDE" w14:textId="77777777" w:rsidR="00321F2D" w:rsidRDefault="001D7991">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材料二</w:t>
      </w:r>
      <w:r>
        <w:rPr>
          <w:rFonts w:ascii="Times New Roman" w:eastAsia="楷体" w:hAnsi="Times New Roman" w:cs="Times New Roman"/>
          <w:b/>
          <w:sz w:val="24"/>
          <w:szCs w:val="24"/>
        </w:rPr>
        <w:t xml:space="preserve">　英国对外贸易政策变化表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6463"/>
      </w:tblGrid>
      <w:tr w:rsidR="00321F2D" w14:paraId="027687D9" w14:textId="77777777">
        <w:trPr>
          <w:jc w:val="center"/>
        </w:trPr>
        <w:tc>
          <w:tcPr>
            <w:tcW w:w="1208" w:type="pct"/>
            <w:vAlign w:val="center"/>
          </w:tcPr>
          <w:p w14:paraId="60AF0549"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时间</w:t>
            </w:r>
          </w:p>
        </w:tc>
        <w:tc>
          <w:tcPr>
            <w:tcW w:w="3792" w:type="pct"/>
            <w:vAlign w:val="center"/>
          </w:tcPr>
          <w:p w14:paraId="2DDBCC00"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贸易政策</w:t>
            </w:r>
          </w:p>
        </w:tc>
      </w:tr>
      <w:tr w:rsidR="00321F2D" w14:paraId="760D2A30" w14:textId="77777777">
        <w:trPr>
          <w:jc w:val="center"/>
        </w:trPr>
        <w:tc>
          <w:tcPr>
            <w:tcW w:w="1208" w:type="pct"/>
            <w:vAlign w:val="center"/>
          </w:tcPr>
          <w:p w14:paraId="53EC0679"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1786</w:t>
            </w:r>
            <w:r>
              <w:rPr>
                <w:rFonts w:ascii="Times New Roman" w:eastAsia="楷体" w:hAnsi="Times New Roman" w:cs="Times New Roman"/>
                <w:b/>
                <w:sz w:val="24"/>
                <w:szCs w:val="24"/>
              </w:rPr>
              <w:t>年</w:t>
            </w:r>
          </w:p>
        </w:tc>
        <w:tc>
          <w:tcPr>
            <w:tcW w:w="3792" w:type="pct"/>
            <w:vAlign w:val="center"/>
          </w:tcPr>
          <w:p w14:paraId="36539FBC" w14:textId="77777777" w:rsidR="00321F2D" w:rsidRDefault="001D7991">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英</w:t>
            </w:r>
            <w:proofErr w:type="gramStart"/>
            <w:r>
              <w:rPr>
                <w:rFonts w:ascii="Times New Roman" w:eastAsia="楷体" w:hAnsi="Times New Roman" w:cs="Times New Roman"/>
                <w:b/>
                <w:sz w:val="24"/>
                <w:szCs w:val="24"/>
              </w:rPr>
              <w:t>法谈判</w:t>
            </w:r>
            <w:proofErr w:type="gramEnd"/>
            <w:r>
              <w:rPr>
                <w:rFonts w:ascii="Times New Roman" w:eastAsia="楷体" w:hAnsi="Times New Roman" w:cs="Times New Roman"/>
                <w:b/>
                <w:sz w:val="24"/>
                <w:szCs w:val="24"/>
              </w:rPr>
              <w:t>达成《艾顿商约》，法国降低英国棉毛织品、五金商品的进口税率，英国降低法国葡萄酒的进口税率</w:t>
            </w:r>
          </w:p>
        </w:tc>
      </w:tr>
      <w:tr w:rsidR="00321F2D" w14:paraId="35EC679C" w14:textId="77777777">
        <w:trPr>
          <w:jc w:val="center"/>
        </w:trPr>
        <w:tc>
          <w:tcPr>
            <w:tcW w:w="1208" w:type="pct"/>
            <w:vAlign w:val="center"/>
          </w:tcPr>
          <w:p w14:paraId="403BB492"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lastRenderedPageBreak/>
              <w:t>1813</w:t>
            </w:r>
            <w:r>
              <w:rPr>
                <w:rFonts w:ascii="Times New Roman" w:eastAsia="楷体" w:hAnsi="Times New Roman" w:cs="Times New Roman"/>
                <w:b/>
                <w:sz w:val="24"/>
                <w:szCs w:val="24"/>
              </w:rPr>
              <w:t>和</w:t>
            </w:r>
            <w:r>
              <w:rPr>
                <w:rFonts w:ascii="Times New Roman" w:eastAsia="楷体" w:hAnsi="Times New Roman" w:cs="Times New Roman"/>
                <w:b/>
                <w:sz w:val="24"/>
                <w:szCs w:val="24"/>
              </w:rPr>
              <w:t>1833</w:t>
            </w:r>
            <w:r>
              <w:rPr>
                <w:rFonts w:ascii="Times New Roman" w:eastAsia="楷体" w:hAnsi="Times New Roman" w:cs="Times New Roman"/>
                <w:b/>
                <w:sz w:val="24"/>
                <w:szCs w:val="24"/>
              </w:rPr>
              <w:t>年</w:t>
            </w:r>
          </w:p>
        </w:tc>
        <w:tc>
          <w:tcPr>
            <w:tcW w:w="3792" w:type="pct"/>
            <w:vAlign w:val="center"/>
          </w:tcPr>
          <w:p w14:paraId="13A8F562"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废除东印度公司对印度和中国的贸易垄断权</w:t>
            </w:r>
          </w:p>
        </w:tc>
      </w:tr>
      <w:tr w:rsidR="00321F2D" w14:paraId="64EB9E48" w14:textId="77777777">
        <w:trPr>
          <w:jc w:val="center"/>
        </w:trPr>
        <w:tc>
          <w:tcPr>
            <w:tcW w:w="1208" w:type="pct"/>
            <w:vAlign w:val="center"/>
          </w:tcPr>
          <w:p w14:paraId="774E5313"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1846</w:t>
            </w:r>
            <w:r>
              <w:rPr>
                <w:rFonts w:ascii="Times New Roman" w:eastAsia="楷体" w:hAnsi="Times New Roman" w:cs="Times New Roman"/>
                <w:b/>
                <w:sz w:val="24"/>
                <w:szCs w:val="24"/>
              </w:rPr>
              <w:t>年</w:t>
            </w:r>
          </w:p>
        </w:tc>
        <w:tc>
          <w:tcPr>
            <w:tcW w:w="3792" w:type="pct"/>
            <w:vAlign w:val="center"/>
          </w:tcPr>
          <w:p w14:paraId="33F19E22" w14:textId="77777777" w:rsidR="00321F2D" w:rsidRDefault="001D7991">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议会废除《谷物法》</w:t>
            </w:r>
            <w:r>
              <w:rPr>
                <w:rFonts w:ascii="Times New Roman" w:eastAsia="楷体" w:hAnsi="Times New Roman" w:cs="Times New Roman"/>
                <w:b/>
                <w:sz w:val="24"/>
                <w:szCs w:val="24"/>
              </w:rPr>
              <w:t>(1815</w:t>
            </w:r>
            <w:r>
              <w:rPr>
                <w:rFonts w:ascii="Times New Roman" w:eastAsia="楷体" w:hAnsi="Times New Roman" w:cs="Times New Roman"/>
                <w:b/>
                <w:sz w:val="24"/>
                <w:szCs w:val="24"/>
              </w:rPr>
              <w:t>年通过的限制粮食进口的法律</w:t>
            </w:r>
            <w:r>
              <w:rPr>
                <w:rFonts w:ascii="Times New Roman" w:eastAsia="楷体" w:hAnsi="Times New Roman" w:cs="Times New Roman"/>
                <w:b/>
                <w:sz w:val="24"/>
                <w:szCs w:val="24"/>
              </w:rPr>
              <w:t>)</w:t>
            </w:r>
            <w:r>
              <w:rPr>
                <w:rFonts w:ascii="Times New Roman" w:eastAsia="楷体" w:hAnsi="Times New Roman" w:cs="Times New Roman"/>
                <w:b/>
                <w:sz w:val="24"/>
                <w:szCs w:val="24"/>
              </w:rPr>
              <w:t>，谷物可以自由进口</w:t>
            </w:r>
          </w:p>
        </w:tc>
      </w:tr>
      <w:tr w:rsidR="00321F2D" w14:paraId="770BDF84" w14:textId="77777777">
        <w:trPr>
          <w:jc w:val="center"/>
        </w:trPr>
        <w:tc>
          <w:tcPr>
            <w:tcW w:w="1208" w:type="pct"/>
            <w:vAlign w:val="center"/>
          </w:tcPr>
          <w:p w14:paraId="4E0C3C89"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1849</w:t>
            </w:r>
            <w:r>
              <w:rPr>
                <w:rFonts w:ascii="Times New Roman" w:eastAsia="楷体" w:hAnsi="Times New Roman" w:cs="Times New Roman"/>
                <w:b/>
                <w:sz w:val="24"/>
                <w:szCs w:val="24"/>
              </w:rPr>
              <w:t>年</w:t>
            </w:r>
          </w:p>
        </w:tc>
        <w:tc>
          <w:tcPr>
            <w:tcW w:w="3792" w:type="pct"/>
            <w:vAlign w:val="center"/>
          </w:tcPr>
          <w:p w14:paraId="55979AB2"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议会废除《航海条例》，沿海贸易开放</w:t>
            </w:r>
          </w:p>
        </w:tc>
      </w:tr>
      <w:tr w:rsidR="00321F2D" w14:paraId="1D88BF33" w14:textId="77777777">
        <w:trPr>
          <w:jc w:val="center"/>
        </w:trPr>
        <w:tc>
          <w:tcPr>
            <w:tcW w:w="1208" w:type="pct"/>
            <w:vAlign w:val="center"/>
          </w:tcPr>
          <w:p w14:paraId="5104CFE9"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1860</w:t>
            </w:r>
            <w:r>
              <w:rPr>
                <w:rFonts w:ascii="Times New Roman" w:eastAsia="楷体" w:hAnsi="Times New Roman" w:cs="Times New Roman"/>
                <w:b/>
                <w:sz w:val="24"/>
                <w:szCs w:val="24"/>
              </w:rPr>
              <w:t>年</w:t>
            </w:r>
          </w:p>
        </w:tc>
        <w:tc>
          <w:tcPr>
            <w:tcW w:w="3792" w:type="pct"/>
            <w:vAlign w:val="center"/>
          </w:tcPr>
          <w:p w14:paraId="4FFE0C82" w14:textId="77777777" w:rsidR="00321F2D" w:rsidRDefault="001D7991">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《英法商约》签订，主要内容有三点：互减关税、最惠国条款、自由贸易原则</w:t>
            </w:r>
          </w:p>
        </w:tc>
      </w:tr>
    </w:tbl>
    <w:p w14:paraId="62BBA414" w14:textId="77777777" w:rsidR="00321F2D" w:rsidRDefault="001D7991">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w:t>
      </w:r>
      <w:r>
        <w:rPr>
          <w:rFonts w:ascii="Times New Roman" w:eastAsia="仿宋" w:hAnsi="Times New Roman" w:cs="Times New Roman"/>
          <w:b/>
          <w:sz w:val="24"/>
          <w:szCs w:val="24"/>
        </w:rPr>
        <w:t>[</w:t>
      </w:r>
      <w:r>
        <w:rPr>
          <w:rFonts w:ascii="Times New Roman" w:eastAsia="仿宋" w:hAnsi="Times New Roman" w:cs="Times New Roman"/>
          <w:b/>
          <w:sz w:val="24"/>
          <w:szCs w:val="24"/>
        </w:rPr>
        <w:t>英</w:t>
      </w:r>
      <w:r>
        <w:rPr>
          <w:rFonts w:ascii="Times New Roman" w:eastAsia="仿宋" w:hAnsi="Times New Roman" w:cs="Times New Roman"/>
          <w:b/>
          <w:sz w:val="24"/>
          <w:szCs w:val="24"/>
        </w:rPr>
        <w:t>]</w:t>
      </w:r>
      <w:r>
        <w:rPr>
          <w:rFonts w:ascii="Times New Roman" w:eastAsia="仿宋" w:hAnsi="Times New Roman" w:cs="Times New Roman"/>
          <w:b/>
          <w:sz w:val="24"/>
          <w:szCs w:val="24"/>
        </w:rPr>
        <w:t>考特《简明英国经济史》</w:t>
      </w:r>
    </w:p>
    <w:p w14:paraId="013594CF" w14:textId="77777777" w:rsidR="00321F2D" w:rsidRDefault="001D7991">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材料三</w:t>
      </w:r>
      <w:r>
        <w:rPr>
          <w:rFonts w:ascii="Times New Roman" w:eastAsia="楷体" w:hAnsi="Times New Roman" w:cs="Times New Roman"/>
          <w:b/>
          <w:sz w:val="24"/>
          <w:szCs w:val="24"/>
        </w:rPr>
        <w:t xml:space="preserve">　蒸汽机的发明有其技术上的必然性。纺织部门的机器发明之后，人力不能推动巨大、笨重的机器运转。最初，机器借助风力和水力推动，但是自然力受地理和季节变化的影响，遇到枯水季节和无风天气，机器</w:t>
      </w:r>
      <w:r>
        <w:rPr>
          <w:rFonts w:ascii="Times New Roman" w:eastAsia="楷体" w:hAnsi="Times New Roman" w:cs="Times New Roman" w:hint="eastAsia"/>
          <w:b/>
          <w:sz w:val="24"/>
          <w:szCs w:val="24"/>
        </w:rPr>
        <w:t>不能运转。蒸汽机的发明是整个技术革命的关键点，它从动力着手，是取代人力、自然力、畜力的机器。在瓦特之前，蒸汽机已使用多年，不过仅仅是用来</w:t>
      </w:r>
      <w:r>
        <w:rPr>
          <w:rFonts w:ascii="Times New Roman" w:eastAsia="楷体" w:hAnsi="Times New Roman" w:cs="Times New Roman"/>
          <w:b/>
          <w:sz w:val="24"/>
          <w:szCs w:val="24"/>
        </w:rPr>
        <w:t>(</w:t>
      </w:r>
      <w:r>
        <w:rPr>
          <w:rFonts w:ascii="Times New Roman" w:eastAsia="楷体" w:hAnsi="Times New Roman" w:cs="Times New Roman"/>
          <w:b/>
          <w:sz w:val="24"/>
          <w:szCs w:val="24"/>
        </w:rPr>
        <w:t>在矿井</w:t>
      </w:r>
      <w:r>
        <w:rPr>
          <w:rFonts w:ascii="Times New Roman" w:eastAsia="楷体" w:hAnsi="Times New Roman" w:cs="Times New Roman"/>
          <w:b/>
          <w:sz w:val="24"/>
          <w:szCs w:val="24"/>
        </w:rPr>
        <w:t>)</w:t>
      </w:r>
      <w:r>
        <w:rPr>
          <w:rFonts w:ascii="Times New Roman" w:eastAsia="楷体" w:hAnsi="Times New Roman" w:cs="Times New Roman"/>
          <w:b/>
          <w:sz w:val="24"/>
          <w:szCs w:val="24"/>
        </w:rPr>
        <w:t>抽水。</w:t>
      </w:r>
    </w:p>
    <w:p w14:paraId="230A4F22" w14:textId="77777777" w:rsidR="00321F2D" w:rsidRDefault="001D7991">
      <w:pPr>
        <w:pStyle w:val="a3"/>
        <w:tabs>
          <w:tab w:val="left" w:pos="4200"/>
        </w:tabs>
        <w:spacing w:line="360" w:lineRule="auto"/>
        <w:ind w:firstLineChars="200" w:firstLine="482"/>
        <w:rPr>
          <w:rFonts w:ascii="Times New Roman" w:eastAsia="楷体" w:hAnsi="Times New Roman" w:cs="Times New Roman"/>
          <w:b/>
          <w:sz w:val="24"/>
          <w:szCs w:val="24"/>
        </w:rPr>
      </w:pPr>
      <w:r>
        <w:rPr>
          <w:rFonts w:ascii="Times New Roman" w:eastAsia="楷体" w:hAnsi="Times New Roman" w:cs="Times New Roman"/>
          <w:b/>
          <w:sz w:val="24"/>
          <w:szCs w:val="24"/>
        </w:rPr>
        <w:t>1783</w:t>
      </w:r>
      <w:r>
        <w:rPr>
          <w:rFonts w:ascii="Times New Roman" w:eastAsia="楷体" w:hAnsi="Times New Roman" w:cs="Times New Roman"/>
          <w:b/>
          <w:sz w:val="24"/>
          <w:szCs w:val="24"/>
        </w:rPr>
        <w:t>年，苏格兰人托马斯</w:t>
      </w:r>
      <w:r>
        <w:rPr>
          <w:rFonts w:hAnsi="宋体" w:cs="Times New Roman"/>
          <w:b/>
          <w:sz w:val="24"/>
          <w:szCs w:val="24"/>
        </w:rPr>
        <w:t>·</w:t>
      </w:r>
      <w:r>
        <w:rPr>
          <w:rFonts w:ascii="Times New Roman" w:eastAsia="楷体" w:hAnsi="Times New Roman" w:cs="Times New Roman"/>
          <w:b/>
          <w:sz w:val="24"/>
          <w:szCs w:val="24"/>
        </w:rPr>
        <w:t>培尔发明滚筒印花机，革新了布匹印花技术，将工效提高了</w:t>
      </w:r>
      <w:r>
        <w:rPr>
          <w:rFonts w:ascii="Times New Roman" w:eastAsia="楷体" w:hAnsi="Times New Roman" w:cs="Times New Roman"/>
          <w:b/>
          <w:sz w:val="24"/>
          <w:szCs w:val="24"/>
        </w:rPr>
        <w:t>100</w:t>
      </w:r>
      <w:r>
        <w:rPr>
          <w:rFonts w:ascii="Times New Roman" w:eastAsia="楷体" w:hAnsi="Times New Roman" w:cs="Times New Roman"/>
          <w:b/>
          <w:sz w:val="24"/>
          <w:szCs w:val="24"/>
        </w:rPr>
        <w:t>倍。</w:t>
      </w:r>
      <w:r>
        <w:rPr>
          <w:rFonts w:ascii="Times New Roman" w:eastAsia="楷体" w:hAnsi="Times New Roman" w:cs="Times New Roman"/>
          <w:b/>
          <w:sz w:val="24"/>
          <w:szCs w:val="24"/>
        </w:rPr>
        <w:t>1792</w:t>
      </w:r>
      <w:r>
        <w:rPr>
          <w:rFonts w:ascii="Times New Roman" w:eastAsia="楷体" w:hAnsi="Times New Roman" w:cs="Times New Roman"/>
          <w:b/>
          <w:sz w:val="24"/>
          <w:szCs w:val="24"/>
        </w:rPr>
        <w:t>年，美国人惠特尼发明轧棉机，实现棉花脱籽工序的机械化，这项技术很快传入英国。此外，还出现了净棉机、梳棉机、</w:t>
      </w:r>
      <w:proofErr w:type="gramStart"/>
      <w:r>
        <w:rPr>
          <w:rFonts w:ascii="Times New Roman" w:eastAsia="楷体" w:hAnsi="Times New Roman" w:cs="Times New Roman"/>
          <w:b/>
          <w:sz w:val="24"/>
          <w:szCs w:val="24"/>
        </w:rPr>
        <w:t>卷线机</w:t>
      </w:r>
      <w:proofErr w:type="gramEnd"/>
      <w:r>
        <w:rPr>
          <w:rFonts w:ascii="Times New Roman" w:eastAsia="楷体" w:hAnsi="Times New Roman" w:cs="Times New Roman"/>
          <w:b/>
          <w:sz w:val="24"/>
          <w:szCs w:val="24"/>
        </w:rPr>
        <w:t>等一系列机器。</w:t>
      </w:r>
    </w:p>
    <w:p w14:paraId="3AB24BA5" w14:textId="77777777" w:rsidR="00321F2D" w:rsidRDefault="001D7991">
      <w:pPr>
        <w:pStyle w:val="a3"/>
        <w:tabs>
          <w:tab w:val="left" w:pos="4200"/>
        </w:tabs>
        <w:spacing w:line="360" w:lineRule="auto"/>
        <w:ind w:firstLineChars="200" w:firstLine="482"/>
        <w:rPr>
          <w:rFonts w:ascii="Times New Roman" w:eastAsia="楷体" w:hAnsi="Times New Roman" w:cs="Times New Roman"/>
          <w:b/>
          <w:sz w:val="24"/>
          <w:szCs w:val="24"/>
        </w:rPr>
      </w:pPr>
      <w:r>
        <w:rPr>
          <w:rFonts w:ascii="Times New Roman" w:eastAsia="楷体" w:hAnsi="Times New Roman" w:cs="Times New Roman"/>
          <w:b/>
          <w:sz w:val="24"/>
          <w:szCs w:val="24"/>
        </w:rPr>
        <w:t>1834</w:t>
      </w:r>
      <w:r>
        <w:rPr>
          <w:rFonts w:ascii="Times New Roman" w:eastAsia="楷体" w:hAnsi="Times New Roman" w:cs="Times New Roman"/>
          <w:b/>
          <w:sz w:val="24"/>
          <w:szCs w:val="24"/>
        </w:rPr>
        <w:t>年，英国出口棉布</w:t>
      </w:r>
      <w:r>
        <w:rPr>
          <w:rFonts w:ascii="Times New Roman" w:eastAsia="楷体" w:hAnsi="Times New Roman" w:cs="Times New Roman"/>
          <w:b/>
          <w:color w:val="000000" w:themeColor="text1"/>
          <w:sz w:val="24"/>
          <w:szCs w:val="24"/>
        </w:rPr>
        <w:t>5.5</w:t>
      </w:r>
      <w:r>
        <w:rPr>
          <w:rFonts w:ascii="Times New Roman" w:eastAsia="楷体" w:hAnsi="Times New Roman" w:cs="Times New Roman"/>
          <w:b/>
          <w:sz w:val="24"/>
          <w:szCs w:val="24"/>
        </w:rPr>
        <w:t>6</w:t>
      </w:r>
      <w:r>
        <w:rPr>
          <w:rFonts w:ascii="Times New Roman" w:eastAsia="楷体" w:hAnsi="Times New Roman" w:cs="Times New Roman"/>
          <w:b/>
          <w:sz w:val="24"/>
          <w:szCs w:val="24"/>
        </w:rPr>
        <w:t>亿磅，棉纱</w:t>
      </w:r>
      <w:r>
        <w:rPr>
          <w:rFonts w:ascii="Times New Roman" w:eastAsia="楷体" w:hAnsi="Times New Roman" w:cs="Times New Roman"/>
          <w:b/>
          <w:sz w:val="24"/>
          <w:szCs w:val="24"/>
        </w:rPr>
        <w:t>7 650</w:t>
      </w:r>
      <w:r>
        <w:rPr>
          <w:rFonts w:ascii="Times New Roman" w:eastAsia="楷体" w:hAnsi="Times New Roman" w:cs="Times New Roman"/>
          <w:b/>
          <w:sz w:val="24"/>
          <w:szCs w:val="24"/>
        </w:rPr>
        <w:t>万磅以及棉织刺绣制品</w:t>
      </w:r>
      <w:r>
        <w:rPr>
          <w:rFonts w:ascii="Times New Roman" w:eastAsia="楷体" w:hAnsi="Times New Roman" w:cs="Times New Roman"/>
          <w:b/>
          <w:sz w:val="24"/>
          <w:szCs w:val="24"/>
        </w:rPr>
        <w:t>120</w:t>
      </w:r>
      <w:r>
        <w:rPr>
          <w:rFonts w:ascii="Times New Roman" w:eastAsia="楷体" w:hAnsi="Times New Roman" w:cs="Times New Roman"/>
          <w:b/>
          <w:sz w:val="24"/>
          <w:szCs w:val="24"/>
        </w:rPr>
        <w:t>万磅。英国成为世界上最大的棉纺织品</w:t>
      </w:r>
      <w:r>
        <w:rPr>
          <w:rFonts w:ascii="Times New Roman" w:eastAsia="楷体" w:hAnsi="Times New Roman" w:cs="Times New Roman" w:hint="eastAsia"/>
          <w:b/>
          <w:sz w:val="24"/>
          <w:szCs w:val="24"/>
        </w:rPr>
        <w:t>出口国。</w:t>
      </w:r>
    </w:p>
    <w:p w14:paraId="69A4DF38"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1771—1844</w:t>
      </w:r>
      <w:r>
        <w:rPr>
          <w:rFonts w:ascii="Times New Roman" w:eastAsia="楷体" w:hAnsi="Times New Roman" w:cs="Times New Roman"/>
          <w:b/>
          <w:sz w:val="24"/>
          <w:szCs w:val="24"/>
        </w:rPr>
        <w:t>年英国进口棉花数量变化表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9"/>
        <w:gridCol w:w="4673"/>
      </w:tblGrid>
      <w:tr w:rsidR="00321F2D" w14:paraId="3192215C" w14:textId="77777777">
        <w:trPr>
          <w:jc w:val="center"/>
        </w:trPr>
        <w:tc>
          <w:tcPr>
            <w:tcW w:w="2258" w:type="pct"/>
            <w:vAlign w:val="center"/>
          </w:tcPr>
          <w:p w14:paraId="15FA3DAA"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时间</w:t>
            </w:r>
          </w:p>
        </w:tc>
        <w:tc>
          <w:tcPr>
            <w:tcW w:w="2742" w:type="pct"/>
            <w:vAlign w:val="center"/>
          </w:tcPr>
          <w:p w14:paraId="5FBD14A2"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英国每年进口棉花</w:t>
            </w:r>
          </w:p>
        </w:tc>
      </w:tr>
      <w:tr w:rsidR="00321F2D" w14:paraId="3F5EEB7E" w14:textId="77777777">
        <w:trPr>
          <w:jc w:val="center"/>
        </w:trPr>
        <w:tc>
          <w:tcPr>
            <w:tcW w:w="2258" w:type="pct"/>
            <w:vAlign w:val="center"/>
          </w:tcPr>
          <w:p w14:paraId="5D727F3C"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1771—1775</w:t>
            </w:r>
            <w:r>
              <w:rPr>
                <w:rFonts w:ascii="Times New Roman" w:eastAsia="楷体" w:hAnsi="Times New Roman" w:cs="Times New Roman"/>
                <w:b/>
                <w:sz w:val="24"/>
                <w:szCs w:val="24"/>
              </w:rPr>
              <w:t>年</w:t>
            </w:r>
          </w:p>
        </w:tc>
        <w:tc>
          <w:tcPr>
            <w:tcW w:w="2742" w:type="pct"/>
            <w:vAlign w:val="center"/>
          </w:tcPr>
          <w:p w14:paraId="19ADFEC6"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约</w:t>
            </w:r>
            <w:r>
              <w:rPr>
                <w:rFonts w:ascii="Times New Roman" w:eastAsia="楷体" w:hAnsi="Times New Roman" w:cs="Times New Roman"/>
                <w:b/>
                <w:sz w:val="24"/>
                <w:szCs w:val="24"/>
              </w:rPr>
              <w:t>500</w:t>
            </w:r>
            <w:r>
              <w:rPr>
                <w:rFonts w:ascii="Times New Roman" w:eastAsia="楷体" w:hAnsi="Times New Roman" w:cs="Times New Roman"/>
                <w:b/>
                <w:sz w:val="24"/>
                <w:szCs w:val="24"/>
              </w:rPr>
              <w:t>万磅</w:t>
            </w:r>
          </w:p>
        </w:tc>
      </w:tr>
      <w:tr w:rsidR="00321F2D" w14:paraId="104E0535" w14:textId="77777777">
        <w:trPr>
          <w:jc w:val="center"/>
        </w:trPr>
        <w:tc>
          <w:tcPr>
            <w:tcW w:w="2258" w:type="pct"/>
            <w:vAlign w:val="center"/>
          </w:tcPr>
          <w:p w14:paraId="6205BDE8"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1841</w:t>
            </w:r>
            <w:r>
              <w:rPr>
                <w:rFonts w:ascii="Times New Roman" w:eastAsia="楷体" w:hAnsi="Times New Roman" w:cs="Times New Roman"/>
                <w:b/>
                <w:sz w:val="24"/>
                <w:szCs w:val="24"/>
              </w:rPr>
              <w:t>年</w:t>
            </w:r>
          </w:p>
        </w:tc>
        <w:tc>
          <w:tcPr>
            <w:tcW w:w="2742" w:type="pct"/>
            <w:vAlign w:val="center"/>
          </w:tcPr>
          <w:p w14:paraId="14F13364"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color w:val="000000" w:themeColor="text1"/>
                <w:sz w:val="24"/>
                <w:szCs w:val="24"/>
              </w:rPr>
              <w:t>5.2</w:t>
            </w:r>
            <w:r>
              <w:rPr>
                <w:rFonts w:ascii="Times New Roman" w:eastAsia="楷体" w:hAnsi="Times New Roman" w:cs="Times New Roman"/>
                <w:b/>
                <w:sz w:val="24"/>
                <w:szCs w:val="24"/>
              </w:rPr>
              <w:t>8</w:t>
            </w:r>
            <w:r>
              <w:rPr>
                <w:rFonts w:ascii="Times New Roman" w:eastAsia="楷体" w:hAnsi="Times New Roman" w:cs="Times New Roman"/>
                <w:b/>
                <w:sz w:val="24"/>
                <w:szCs w:val="24"/>
              </w:rPr>
              <w:t>亿磅</w:t>
            </w:r>
          </w:p>
        </w:tc>
      </w:tr>
      <w:tr w:rsidR="00321F2D" w14:paraId="5C3398DA" w14:textId="77777777">
        <w:trPr>
          <w:jc w:val="center"/>
        </w:trPr>
        <w:tc>
          <w:tcPr>
            <w:tcW w:w="2258" w:type="pct"/>
            <w:vAlign w:val="center"/>
          </w:tcPr>
          <w:p w14:paraId="382676C9"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1844</w:t>
            </w:r>
            <w:r>
              <w:rPr>
                <w:rFonts w:ascii="Times New Roman" w:eastAsia="楷体" w:hAnsi="Times New Roman" w:cs="Times New Roman"/>
                <w:b/>
                <w:sz w:val="24"/>
                <w:szCs w:val="24"/>
              </w:rPr>
              <w:t>年</w:t>
            </w:r>
          </w:p>
        </w:tc>
        <w:tc>
          <w:tcPr>
            <w:tcW w:w="2742" w:type="pct"/>
            <w:vAlign w:val="center"/>
          </w:tcPr>
          <w:p w14:paraId="2E896A72"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6</w:t>
            </w:r>
            <w:r>
              <w:rPr>
                <w:rFonts w:ascii="Times New Roman" w:eastAsia="楷体" w:hAnsi="Times New Roman" w:cs="Times New Roman"/>
                <w:b/>
                <w:sz w:val="24"/>
                <w:szCs w:val="24"/>
              </w:rPr>
              <w:t>亿磅</w:t>
            </w:r>
          </w:p>
        </w:tc>
      </w:tr>
    </w:tbl>
    <w:p w14:paraId="42D1FA80" w14:textId="77777777" w:rsidR="00321F2D" w:rsidRDefault="001D7991">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摘编自高德步、王珏编《世界经济史》</w:t>
      </w:r>
    </w:p>
    <w:p w14:paraId="697770FF" w14:textId="453A36A2" w:rsidR="00321F2D" w:rsidRDefault="001D7991">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w:t>
      </w:r>
      <w:proofErr w:type="gramStart"/>
      <w:r>
        <w:rPr>
          <w:rFonts w:ascii="Times New Roman" w:hAnsi="Times New Roman" w:cs="Times New Roman"/>
          <w:b/>
          <w:sz w:val="24"/>
          <w:szCs w:val="24"/>
        </w:rPr>
        <w:t>一</w:t>
      </w:r>
      <w:proofErr w:type="gramEnd"/>
      <w:r>
        <w:rPr>
          <w:rFonts w:ascii="Times New Roman" w:hAnsi="Times New Roman" w:cs="Times New Roman"/>
          <w:b/>
          <w:sz w:val="24"/>
          <w:szCs w:val="24"/>
        </w:rPr>
        <w:t>，说明促使英国成为第一个工业化国家的主要因素。</w:t>
      </w:r>
    </w:p>
    <w:p w14:paraId="2305618B" w14:textId="3B360452" w:rsidR="00321F2D" w:rsidRDefault="001D7991">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根据材料二，说明</w:t>
      </w:r>
      <w:r>
        <w:rPr>
          <w:rFonts w:ascii="Times New Roman" w:hAnsi="Times New Roman" w:cs="Times New Roman"/>
          <w:b/>
          <w:sz w:val="24"/>
          <w:szCs w:val="24"/>
        </w:rPr>
        <w:t>18</w:t>
      </w:r>
      <w:r>
        <w:rPr>
          <w:rFonts w:ascii="Times New Roman" w:hAnsi="Times New Roman" w:cs="Times New Roman"/>
          <w:b/>
          <w:sz w:val="24"/>
          <w:szCs w:val="24"/>
        </w:rPr>
        <w:t>世纪和</w:t>
      </w:r>
      <w:r>
        <w:rPr>
          <w:rFonts w:ascii="Times New Roman" w:hAnsi="Times New Roman" w:cs="Times New Roman"/>
          <w:b/>
          <w:sz w:val="24"/>
          <w:szCs w:val="24"/>
        </w:rPr>
        <w:t>19</w:t>
      </w:r>
      <w:r>
        <w:rPr>
          <w:rFonts w:ascii="Times New Roman" w:hAnsi="Times New Roman" w:cs="Times New Roman"/>
          <w:b/>
          <w:sz w:val="24"/>
          <w:szCs w:val="24"/>
        </w:rPr>
        <w:t>世纪，英国对外贸易政策发生了哪些方面的变化。结合所学知识，简要分</w:t>
      </w:r>
      <w:r>
        <w:rPr>
          <w:rFonts w:ascii="Times New Roman" w:hAnsi="Times New Roman" w:cs="Times New Roman" w:hint="eastAsia"/>
          <w:b/>
          <w:sz w:val="24"/>
          <w:szCs w:val="24"/>
        </w:rPr>
        <w:t>析出现这些变化的原因。</w:t>
      </w:r>
    </w:p>
    <w:p w14:paraId="0D2A94F8" w14:textId="6246084E" w:rsidR="00321F2D" w:rsidRDefault="001D7991">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(3)</w:t>
      </w:r>
      <w:r>
        <w:rPr>
          <w:rFonts w:ascii="Times New Roman" w:hAnsi="Times New Roman" w:cs="Times New Roman"/>
          <w:b/>
          <w:sz w:val="24"/>
          <w:szCs w:val="24"/>
        </w:rPr>
        <w:t>根据材料三，概括</w:t>
      </w:r>
      <w:r>
        <w:rPr>
          <w:rFonts w:ascii="Times New Roman" w:hAnsi="Times New Roman" w:cs="Times New Roman"/>
          <w:b/>
          <w:sz w:val="24"/>
          <w:szCs w:val="24"/>
        </w:rPr>
        <w:t>18</w:t>
      </w:r>
      <w:r>
        <w:rPr>
          <w:rFonts w:ascii="Times New Roman" w:hAnsi="Times New Roman" w:cs="Times New Roman"/>
          <w:b/>
          <w:sz w:val="24"/>
          <w:szCs w:val="24"/>
        </w:rPr>
        <w:t>世纪至</w:t>
      </w:r>
      <w:r>
        <w:rPr>
          <w:rFonts w:ascii="Times New Roman" w:hAnsi="Times New Roman" w:cs="Times New Roman"/>
          <w:b/>
          <w:sz w:val="24"/>
          <w:szCs w:val="24"/>
        </w:rPr>
        <w:t>19</w:t>
      </w:r>
      <w:r>
        <w:rPr>
          <w:rFonts w:ascii="Times New Roman" w:hAnsi="Times New Roman" w:cs="Times New Roman"/>
          <w:b/>
          <w:sz w:val="24"/>
          <w:szCs w:val="24"/>
        </w:rPr>
        <w:t>世纪中期英国经济发展的表现。结合所学知识，说明你对</w:t>
      </w:r>
      <w:r>
        <w:rPr>
          <w:rFonts w:hAnsi="宋体" w:cs="Times New Roman"/>
          <w:b/>
          <w:sz w:val="24"/>
          <w:szCs w:val="24"/>
        </w:rPr>
        <w:t>“</w:t>
      </w:r>
      <w:r>
        <w:rPr>
          <w:rFonts w:ascii="Times New Roman" w:hAnsi="Times New Roman" w:cs="Times New Roman"/>
          <w:b/>
          <w:sz w:val="24"/>
          <w:szCs w:val="24"/>
        </w:rPr>
        <w:t>技术创新与经济发展</w:t>
      </w:r>
      <w:r>
        <w:rPr>
          <w:rFonts w:hAnsi="宋体" w:cs="Times New Roman"/>
          <w:b/>
          <w:sz w:val="24"/>
          <w:szCs w:val="24"/>
        </w:rPr>
        <w:t>”</w:t>
      </w:r>
      <w:r>
        <w:rPr>
          <w:rFonts w:ascii="Times New Roman" w:hAnsi="Times New Roman" w:cs="Times New Roman"/>
          <w:b/>
          <w:sz w:val="24"/>
          <w:szCs w:val="24"/>
        </w:rPr>
        <w:t>之间关系的理解。</w:t>
      </w:r>
    </w:p>
    <w:p w14:paraId="722BCF4F"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主要因素：商业贸易与金融业发达；企业人才的聚集和技术的积累；</w:t>
      </w:r>
      <w:r>
        <w:rPr>
          <w:rFonts w:ascii="Times New Roman" w:hAnsi="Times New Roman" w:cs="Times New Roman"/>
          <w:b/>
          <w:sz w:val="24"/>
          <w:szCs w:val="24"/>
        </w:rPr>
        <w:lastRenderedPageBreak/>
        <w:t>清教徒的节俭和投资思想的影响；圈地运动为工业革命提供自由劳动力与粮食。</w:t>
      </w:r>
    </w:p>
    <w:p w14:paraId="199D8412"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变化：降低商品税率；取消限制贸易的法令；取消特权公司的贸易垄断。</w:t>
      </w:r>
    </w:p>
    <w:p w14:paraId="49D9AE75"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原因：工业革命促进了英国经济的发展；自由主义经济思想的影响。</w:t>
      </w:r>
    </w:p>
    <w:p w14:paraId="549C3ACD"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表现：蒸汽机的应用为棉纺织</w:t>
      </w:r>
      <w:r>
        <w:rPr>
          <w:rFonts w:ascii="Times New Roman" w:hAnsi="Times New Roman" w:cs="Times New Roman" w:hint="eastAsia"/>
          <w:b/>
          <w:sz w:val="24"/>
          <w:szCs w:val="24"/>
        </w:rPr>
        <w:t>业的发展提供了动力；纺织机器的发明与技术革新，推动了棉纺织业的迅速发展；进出口贸易额迅速增长，英国成为世界上最大的棉纺织品出口国。</w:t>
      </w:r>
    </w:p>
    <w:p w14:paraId="5D3BF404"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理解：新机器的发明与应用、技术革新推动了经济发展；经济发展为技术创新提供了物质基础社会需求；不更新技术会导致经济竞争力下降。</w:t>
      </w:r>
    </w:p>
    <w:p w14:paraId="2C894088" w14:textId="0209B518"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18</w:t>
      </w:r>
      <w:r>
        <w:rPr>
          <w:rFonts w:ascii="Times New Roman" w:hAnsi="Times New Roman" w:cs="Times New Roman" w:hint="eastAsia"/>
          <w:b/>
          <w:sz w:val="24"/>
          <w:szCs w:val="24"/>
        </w:rPr>
        <w:t>．</w:t>
      </w:r>
      <w:r>
        <w:rPr>
          <w:rFonts w:ascii="Times New Roman" w:hAnsi="Times New Roman" w:cs="Times New Roman"/>
          <w:b/>
          <w:sz w:val="24"/>
          <w:szCs w:val="24"/>
        </w:rPr>
        <w:t>阅读材料，回答问题。</w:t>
      </w:r>
    </w:p>
    <w:p w14:paraId="0304B50F" w14:textId="77777777" w:rsidR="00321F2D" w:rsidRDefault="001D7991">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w:t>
      </w:r>
      <w:r>
        <w:rPr>
          <w:rFonts w:ascii="Times New Roman" w:eastAsia="楷体" w:hAnsi="Times New Roman" w:cs="Times New Roman"/>
          <w:b/>
          <w:sz w:val="24"/>
          <w:szCs w:val="24"/>
        </w:rPr>
        <w:t xml:space="preserve">　自</w:t>
      </w:r>
      <w:r>
        <w:rPr>
          <w:rFonts w:ascii="Times New Roman" w:eastAsia="楷体" w:hAnsi="Times New Roman" w:cs="Times New Roman"/>
          <w:b/>
          <w:sz w:val="24"/>
          <w:szCs w:val="24"/>
        </w:rPr>
        <w:t>1884</w:t>
      </w:r>
      <w:r>
        <w:rPr>
          <w:rFonts w:ascii="Times New Roman" w:eastAsia="楷体" w:hAnsi="Times New Roman" w:cs="Times New Roman"/>
          <w:b/>
          <w:sz w:val="24"/>
          <w:szCs w:val="24"/>
        </w:rPr>
        <w:t>年阿诺德</w:t>
      </w:r>
      <w:r>
        <w:rPr>
          <w:rFonts w:hAnsi="宋体" w:cs="Times New Roman"/>
          <w:b/>
          <w:sz w:val="24"/>
          <w:szCs w:val="24"/>
        </w:rPr>
        <w:t>·</w:t>
      </w:r>
      <w:r>
        <w:rPr>
          <w:rFonts w:ascii="Times New Roman" w:eastAsia="楷体" w:hAnsi="Times New Roman" w:cs="Times New Roman"/>
          <w:b/>
          <w:sz w:val="24"/>
          <w:szCs w:val="24"/>
        </w:rPr>
        <w:t>汤因比《工业革命演讲集》出版到</w:t>
      </w:r>
      <w:r>
        <w:rPr>
          <w:rFonts w:ascii="Times New Roman" w:eastAsia="楷体" w:hAnsi="Times New Roman" w:cs="Times New Roman"/>
          <w:b/>
          <w:sz w:val="24"/>
          <w:szCs w:val="24"/>
        </w:rPr>
        <w:t>20</w:t>
      </w:r>
      <w:r>
        <w:rPr>
          <w:rFonts w:ascii="Times New Roman" w:eastAsia="楷体" w:hAnsi="Times New Roman" w:cs="Times New Roman"/>
          <w:b/>
          <w:sz w:val="24"/>
          <w:szCs w:val="24"/>
        </w:rPr>
        <w:t>世纪</w:t>
      </w:r>
      <w:r>
        <w:rPr>
          <w:rFonts w:ascii="Times New Roman" w:eastAsia="楷体" w:hAnsi="Times New Roman" w:cs="Times New Roman"/>
          <w:b/>
          <w:sz w:val="24"/>
          <w:szCs w:val="24"/>
        </w:rPr>
        <w:t>70</w:t>
      </w:r>
      <w:r>
        <w:rPr>
          <w:rFonts w:ascii="Times New Roman" w:eastAsia="楷体" w:hAnsi="Times New Roman" w:cs="Times New Roman"/>
          <w:b/>
          <w:sz w:val="24"/>
          <w:szCs w:val="24"/>
        </w:rPr>
        <w:t>年代之前，学者对工业革命史的研究大体可以分为乐观派和悲观派两个学派。</w:t>
      </w:r>
    </w:p>
    <w:p w14:paraId="1945F474"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悲观派</w:t>
      </w:r>
    </w:p>
    <w:p w14:paraId="63AF5211" w14:textId="77777777" w:rsidR="00321F2D" w:rsidRDefault="001D7991">
      <w:pPr>
        <w:pStyle w:val="a3"/>
        <w:tabs>
          <w:tab w:val="left" w:pos="4200"/>
        </w:tabs>
        <w:spacing w:line="360" w:lineRule="auto"/>
        <w:ind w:firstLineChars="200" w:firstLine="482"/>
        <w:rPr>
          <w:rFonts w:ascii="Times New Roman" w:eastAsia="楷体" w:hAnsi="Times New Roman" w:cs="Times New Roman"/>
          <w:b/>
          <w:sz w:val="24"/>
          <w:szCs w:val="24"/>
        </w:rPr>
      </w:pPr>
      <w:r>
        <w:rPr>
          <w:rFonts w:ascii="Times New Roman" w:eastAsia="楷体" w:hAnsi="Times New Roman" w:cs="Times New Roman"/>
          <w:b/>
          <w:sz w:val="24"/>
          <w:szCs w:val="24"/>
        </w:rPr>
        <w:t>悲观派的童年时代就生活在</w:t>
      </w:r>
      <w:r>
        <w:rPr>
          <w:rFonts w:ascii="Times New Roman" w:eastAsia="楷体" w:hAnsi="Times New Roman" w:cs="Times New Roman" w:hint="eastAsia"/>
          <w:b/>
          <w:sz w:val="24"/>
          <w:szCs w:val="24"/>
        </w:rPr>
        <w:t>工业革命的大潮中，代表人物碧翠丝</w:t>
      </w:r>
      <w:r>
        <w:rPr>
          <w:rFonts w:hAnsi="宋体" w:cs="Times New Roman" w:hint="eastAsia"/>
          <w:b/>
          <w:sz w:val="24"/>
          <w:szCs w:val="24"/>
        </w:rPr>
        <w:t>·</w:t>
      </w:r>
      <w:r>
        <w:rPr>
          <w:rFonts w:ascii="Times New Roman" w:eastAsia="楷体" w:hAnsi="Times New Roman" w:cs="Times New Roman" w:hint="eastAsia"/>
          <w:b/>
          <w:sz w:val="24"/>
          <w:szCs w:val="24"/>
        </w:rPr>
        <w:t>韦伯认为：</w:t>
      </w:r>
      <w:r>
        <w:rPr>
          <w:rFonts w:hAnsi="宋体" w:cs="Times New Roman" w:hint="eastAsia"/>
          <w:b/>
          <w:sz w:val="24"/>
          <w:szCs w:val="24"/>
        </w:rPr>
        <w:t>“</w:t>
      </w:r>
      <w:r>
        <w:rPr>
          <w:rFonts w:ascii="Times New Roman" w:eastAsia="楷体" w:hAnsi="Times New Roman" w:cs="Times New Roman" w:hint="eastAsia"/>
          <w:b/>
          <w:sz w:val="24"/>
          <w:szCs w:val="24"/>
        </w:rPr>
        <w:t>工业革命时期给人以巨大的、残酷的和倒退的体验，人们因此而生活窘迫，流离失所，身心憔悴，幸福不再。工业革命</w:t>
      </w:r>
      <w:r>
        <w:rPr>
          <w:rFonts w:hAnsi="宋体" w:cs="Times New Roman" w:hint="eastAsia"/>
          <w:b/>
          <w:sz w:val="24"/>
          <w:szCs w:val="24"/>
        </w:rPr>
        <w:t>……</w:t>
      </w:r>
      <w:r>
        <w:rPr>
          <w:rFonts w:ascii="Times New Roman" w:eastAsia="楷体" w:hAnsi="Times New Roman" w:cs="Times New Roman" w:hint="eastAsia"/>
          <w:b/>
          <w:sz w:val="24"/>
          <w:szCs w:val="24"/>
        </w:rPr>
        <w:t>被证明是一个彻头彻尾的失败。</w:t>
      </w:r>
      <w:r>
        <w:rPr>
          <w:rFonts w:hAnsi="宋体" w:cs="Times New Roman" w:hint="eastAsia"/>
          <w:b/>
          <w:sz w:val="24"/>
          <w:szCs w:val="24"/>
        </w:rPr>
        <w:t>”</w:t>
      </w:r>
    </w:p>
    <w:p w14:paraId="2A6656FC" w14:textId="77777777" w:rsidR="00321F2D" w:rsidRDefault="001D7991">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乐观派</w:t>
      </w:r>
    </w:p>
    <w:p w14:paraId="57D79C65" w14:textId="77777777" w:rsidR="00321F2D" w:rsidRDefault="001D7991">
      <w:pPr>
        <w:pStyle w:val="a3"/>
        <w:tabs>
          <w:tab w:val="left" w:pos="4200"/>
        </w:tabs>
        <w:spacing w:line="360" w:lineRule="auto"/>
        <w:ind w:firstLineChars="200" w:firstLine="482"/>
        <w:rPr>
          <w:rFonts w:ascii="Times New Roman" w:eastAsia="楷体" w:hAnsi="Times New Roman" w:cs="Times New Roman"/>
          <w:b/>
          <w:sz w:val="24"/>
          <w:szCs w:val="24"/>
        </w:rPr>
      </w:pPr>
      <w:r>
        <w:rPr>
          <w:rFonts w:ascii="Times New Roman" w:eastAsia="楷体" w:hAnsi="Times New Roman" w:cs="Times New Roman"/>
          <w:b/>
          <w:sz w:val="24"/>
          <w:szCs w:val="24"/>
        </w:rPr>
        <w:t>第二次世界大战后的工业革命史学者，感受着战后西方经济的腾飞与福利，得出了</w:t>
      </w:r>
      <w:r>
        <w:rPr>
          <w:rFonts w:hAnsi="宋体" w:cs="Times New Roman"/>
          <w:b/>
          <w:sz w:val="24"/>
          <w:szCs w:val="24"/>
        </w:rPr>
        <w:t>“</w:t>
      </w:r>
      <w:r>
        <w:rPr>
          <w:rFonts w:ascii="Times New Roman" w:eastAsia="楷体" w:hAnsi="Times New Roman" w:cs="Times New Roman"/>
          <w:b/>
          <w:sz w:val="24"/>
          <w:szCs w:val="24"/>
        </w:rPr>
        <w:t>工业革命是现代经济腾飞的起点</w:t>
      </w:r>
      <w:r>
        <w:rPr>
          <w:rFonts w:hAnsi="宋体" w:cs="Times New Roman"/>
          <w:b/>
          <w:sz w:val="24"/>
          <w:szCs w:val="24"/>
        </w:rPr>
        <w:t>”</w:t>
      </w:r>
      <w:r>
        <w:rPr>
          <w:rFonts w:ascii="Times New Roman" w:eastAsia="楷体" w:hAnsi="Times New Roman" w:cs="Times New Roman"/>
          <w:b/>
          <w:sz w:val="24"/>
          <w:szCs w:val="24"/>
        </w:rPr>
        <w:t>这样乐观的结论，认为</w:t>
      </w:r>
      <w:r>
        <w:rPr>
          <w:rFonts w:hAnsi="宋体" w:cs="Times New Roman"/>
          <w:b/>
          <w:sz w:val="24"/>
          <w:szCs w:val="24"/>
        </w:rPr>
        <w:t>“</w:t>
      </w:r>
      <w:r>
        <w:rPr>
          <w:rFonts w:ascii="Times New Roman" w:eastAsia="楷体" w:hAnsi="Times New Roman" w:cs="Times New Roman"/>
          <w:b/>
          <w:sz w:val="24"/>
          <w:szCs w:val="24"/>
        </w:rPr>
        <w:t>工业革命是一场起飞，它直接关系着生产方式的变化</w:t>
      </w:r>
      <w:r>
        <w:rPr>
          <w:rFonts w:hAnsi="宋体" w:cs="Times New Roman"/>
          <w:b/>
          <w:sz w:val="24"/>
          <w:szCs w:val="24"/>
        </w:rPr>
        <w:t>”</w:t>
      </w:r>
      <w:r>
        <w:rPr>
          <w:rFonts w:ascii="Times New Roman" w:eastAsia="楷体" w:hAnsi="Times New Roman" w:cs="Times New Roman"/>
          <w:b/>
          <w:sz w:val="24"/>
          <w:szCs w:val="24"/>
        </w:rPr>
        <w:t>。</w:t>
      </w:r>
    </w:p>
    <w:p w14:paraId="0C355363"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阅读上述材料，提取关联信息，任选一个角度，自拟标题，并结合工业革命的相关史实，写一篇历史小论文。</w:t>
      </w:r>
      <w:r>
        <w:rPr>
          <w:rFonts w:ascii="Times New Roman" w:hAnsi="Times New Roman" w:cs="Times New Roman"/>
          <w:b/>
          <w:sz w:val="24"/>
          <w:szCs w:val="24"/>
        </w:rPr>
        <w:t>(</w:t>
      </w:r>
      <w:r>
        <w:rPr>
          <w:rFonts w:ascii="Times New Roman" w:hAnsi="Times New Roman" w:cs="Times New Roman"/>
          <w:b/>
          <w:sz w:val="24"/>
          <w:szCs w:val="24"/>
        </w:rPr>
        <w:t>要求：</w:t>
      </w:r>
      <w:r>
        <w:rPr>
          <w:rFonts w:ascii="Times New Roman" w:hAnsi="Times New Roman" w:cs="Times New Roman" w:hint="eastAsia"/>
          <w:b/>
          <w:sz w:val="24"/>
          <w:szCs w:val="24"/>
        </w:rPr>
        <w:t>立论正确，史论结合，逻辑清晰，表述成文</w:t>
      </w:r>
      <w:r>
        <w:rPr>
          <w:rFonts w:ascii="Times New Roman" w:hAnsi="Times New Roman" w:cs="Times New Roman"/>
          <w:b/>
          <w:sz w:val="24"/>
          <w:szCs w:val="24"/>
        </w:rPr>
        <w:t>)</w:t>
      </w:r>
    </w:p>
    <w:p w14:paraId="0B84A994"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示例</w:t>
      </w:r>
    </w:p>
    <w:p w14:paraId="76485BEF"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论题：工业革命的利弊。</w:t>
      </w:r>
    </w:p>
    <w:p w14:paraId="5701FAE7"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阐述：工业革命促进了社会的发展进步。生产技术的</w:t>
      </w:r>
      <w:proofErr w:type="gramStart"/>
      <w:r>
        <w:rPr>
          <w:rFonts w:ascii="Times New Roman" w:hAnsi="Times New Roman" w:cs="Times New Roman"/>
          <w:b/>
          <w:sz w:val="24"/>
          <w:szCs w:val="24"/>
        </w:rPr>
        <w:t>革新极</w:t>
      </w:r>
      <w:proofErr w:type="gramEnd"/>
      <w:r>
        <w:rPr>
          <w:rFonts w:ascii="Times New Roman" w:hAnsi="Times New Roman" w:cs="Times New Roman"/>
          <w:b/>
          <w:sz w:val="24"/>
          <w:szCs w:val="24"/>
        </w:rPr>
        <w:t>大地推动了生产力的发展，也改变了人们的生活方式和生活观念。现代工业提供了物美价廉的商品，人们生活水平整体有所提高。交通工具的革新便利了人们的出行。与此同时，工业革命也产生了诸多社会问题，比如：环境污染严重，社会贫富分化差距拉大，工人居住条件恶劣等。这些问题的存在深刻影响了以碧翠丝</w:t>
      </w:r>
      <w:r>
        <w:rPr>
          <w:rFonts w:hAnsi="宋体" w:cs="Times New Roman"/>
          <w:b/>
          <w:sz w:val="24"/>
          <w:szCs w:val="24"/>
        </w:rPr>
        <w:t>·</w:t>
      </w:r>
      <w:r>
        <w:rPr>
          <w:rFonts w:ascii="Times New Roman" w:hAnsi="Times New Roman" w:cs="Times New Roman"/>
          <w:b/>
          <w:sz w:val="24"/>
          <w:szCs w:val="24"/>
        </w:rPr>
        <w:t>韦伯为代表的史学家对工业革命的评判。</w:t>
      </w:r>
    </w:p>
    <w:p w14:paraId="02961CE7"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综上所述，工业革命在带来巨额社会财</w:t>
      </w:r>
      <w:r>
        <w:rPr>
          <w:rFonts w:ascii="Times New Roman" w:hAnsi="Times New Roman" w:cs="Times New Roman" w:hint="eastAsia"/>
          <w:b/>
          <w:sz w:val="24"/>
          <w:szCs w:val="24"/>
        </w:rPr>
        <w:t>富和生产力大幅提升的同时，也造成了严重的环境污染、资源枯竭、社会阶级矛盾加剧等问题。因此，需要在发展的过程中寻求平衡，减少或避免其带来的负面影响。</w:t>
      </w:r>
    </w:p>
    <w:p w14:paraId="740F39A4" w14:textId="39ECC883"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19</w:t>
      </w:r>
      <w:r>
        <w:rPr>
          <w:rFonts w:ascii="Times New Roman" w:hAnsi="Times New Roman" w:cs="Times New Roman" w:hint="eastAsia"/>
          <w:b/>
          <w:sz w:val="24"/>
          <w:szCs w:val="24"/>
        </w:rPr>
        <w:t>．</w:t>
      </w:r>
      <w:r>
        <w:rPr>
          <w:rFonts w:ascii="Times New Roman" w:hAnsi="Times New Roman" w:cs="Times New Roman"/>
          <w:b/>
          <w:sz w:val="24"/>
          <w:szCs w:val="24"/>
        </w:rPr>
        <w:t>阅读材料，回答问题。</w:t>
      </w:r>
    </w:p>
    <w:p w14:paraId="4C7F329B" w14:textId="77777777" w:rsidR="00321F2D" w:rsidRDefault="001D7991">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w:t>
      </w:r>
      <w:proofErr w:type="gramStart"/>
      <w:r>
        <w:rPr>
          <w:rFonts w:ascii="Times New Roman" w:eastAsia="黑体" w:hAnsi="Times New Roman" w:cs="Times New Roman"/>
          <w:b/>
          <w:sz w:val="24"/>
          <w:szCs w:val="24"/>
        </w:rPr>
        <w:t>一</w:t>
      </w:r>
      <w:proofErr w:type="gramEnd"/>
      <w:r>
        <w:rPr>
          <w:rFonts w:ascii="Times New Roman" w:eastAsia="楷体" w:hAnsi="Times New Roman" w:cs="Times New Roman"/>
          <w:b/>
          <w:sz w:val="24"/>
          <w:szCs w:val="24"/>
        </w:rPr>
        <w:t xml:space="preserve">　马克思《资本论》第一卷中认为，机器大工业为典型的资本主义生产方式确立之前，有一个必不可少的准备阶段</w:t>
      </w:r>
      <w:r>
        <w:rPr>
          <w:rFonts w:ascii="Times New Roman" w:eastAsia="楷体" w:hAnsi="Times New Roman" w:cs="Times New Roman"/>
          <w:b/>
          <w:sz w:val="24"/>
          <w:szCs w:val="24"/>
        </w:rPr>
        <w:t>——</w:t>
      </w:r>
      <w:r>
        <w:rPr>
          <w:rFonts w:ascii="Times New Roman" w:eastAsia="楷体" w:hAnsi="Times New Roman" w:cs="Times New Roman"/>
          <w:b/>
          <w:sz w:val="24"/>
          <w:szCs w:val="24"/>
        </w:rPr>
        <w:t>资本的原始积累。这是迫使生产者与生产资料相分离的过程，它一方面使社会的生活资料和生产资料转化为资本，另一方面使直接生产者转化为雇佣工人</w:t>
      </w:r>
      <w:r>
        <w:rPr>
          <w:rFonts w:hAnsi="宋体" w:cs="Times New Roman"/>
          <w:b/>
          <w:sz w:val="24"/>
          <w:szCs w:val="24"/>
        </w:rPr>
        <w:t>……</w:t>
      </w:r>
      <w:r>
        <w:rPr>
          <w:rFonts w:ascii="Times New Roman" w:eastAsia="楷体" w:hAnsi="Times New Roman" w:cs="Times New Roman"/>
          <w:b/>
          <w:sz w:val="24"/>
          <w:szCs w:val="24"/>
        </w:rPr>
        <w:t>对农民的土地的剥夺，形成原始积累全过程的</w:t>
      </w:r>
      <w:r>
        <w:rPr>
          <w:rFonts w:ascii="Times New Roman" w:eastAsia="楷体" w:hAnsi="Times New Roman" w:cs="Times New Roman" w:hint="eastAsia"/>
          <w:b/>
          <w:sz w:val="24"/>
          <w:szCs w:val="24"/>
        </w:rPr>
        <w:t>基础。大批农民被从圈占的土地上赶走，他们丧失生产资料，到处流浪或靠出卖劳动力为生。</w:t>
      </w:r>
    </w:p>
    <w:p w14:paraId="24E0DDF4" w14:textId="77777777" w:rsidR="00321F2D" w:rsidRDefault="001D7991">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摘编自王觉非《近代英国史》</w:t>
      </w:r>
    </w:p>
    <w:p w14:paraId="07BE225B" w14:textId="77777777" w:rsidR="00321F2D" w:rsidRDefault="001D7991">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材料二</w:t>
      </w:r>
      <w:r>
        <w:rPr>
          <w:rFonts w:ascii="Times New Roman" w:eastAsia="楷体" w:hAnsi="Times New Roman" w:cs="Times New Roman"/>
          <w:b/>
          <w:sz w:val="24"/>
          <w:szCs w:val="24"/>
        </w:rPr>
        <w:t xml:space="preserve">　由于</w:t>
      </w:r>
      <w:r>
        <w:rPr>
          <w:rFonts w:ascii="Times New Roman" w:eastAsia="楷体" w:hAnsi="Times New Roman" w:cs="Times New Roman"/>
          <w:b/>
          <w:sz w:val="24"/>
          <w:szCs w:val="24"/>
        </w:rPr>
        <w:t>1832</w:t>
      </w:r>
      <w:r>
        <w:rPr>
          <w:rFonts w:ascii="Times New Roman" w:eastAsia="楷体" w:hAnsi="Times New Roman" w:cs="Times New Roman"/>
          <w:b/>
          <w:sz w:val="24"/>
          <w:szCs w:val="24"/>
        </w:rPr>
        <w:t>年的改革，</w:t>
      </w:r>
      <w:r>
        <w:rPr>
          <w:rFonts w:ascii="Times New Roman" w:eastAsia="楷体" w:hAnsi="Times New Roman" w:cs="Times New Roman"/>
          <w:b/>
          <w:sz w:val="24"/>
          <w:szCs w:val="24"/>
        </w:rPr>
        <w:t>(</w:t>
      </w:r>
      <w:r>
        <w:rPr>
          <w:rFonts w:ascii="Times New Roman" w:eastAsia="楷体" w:hAnsi="Times New Roman" w:cs="Times New Roman"/>
          <w:b/>
          <w:sz w:val="24"/>
          <w:szCs w:val="24"/>
        </w:rPr>
        <w:t>英国</w:t>
      </w:r>
      <w:r>
        <w:rPr>
          <w:rFonts w:ascii="Times New Roman" w:eastAsia="楷体" w:hAnsi="Times New Roman" w:cs="Times New Roman"/>
          <w:b/>
          <w:sz w:val="24"/>
          <w:szCs w:val="24"/>
        </w:rPr>
        <w:t>)</w:t>
      </w:r>
      <w:r>
        <w:rPr>
          <w:rFonts w:ascii="Times New Roman" w:eastAsia="楷体" w:hAnsi="Times New Roman" w:cs="Times New Roman"/>
          <w:b/>
          <w:sz w:val="24"/>
          <w:szCs w:val="24"/>
        </w:rPr>
        <w:t>全国选民人数从</w:t>
      </w:r>
      <w:r>
        <w:rPr>
          <w:rFonts w:ascii="Times New Roman" w:eastAsia="楷体" w:hAnsi="Times New Roman" w:cs="Times New Roman"/>
          <w:b/>
          <w:sz w:val="24"/>
          <w:szCs w:val="24"/>
        </w:rPr>
        <w:t>1831</w:t>
      </w:r>
      <w:r>
        <w:rPr>
          <w:rFonts w:ascii="Times New Roman" w:eastAsia="楷体" w:hAnsi="Times New Roman" w:cs="Times New Roman"/>
          <w:b/>
          <w:sz w:val="24"/>
          <w:szCs w:val="24"/>
        </w:rPr>
        <w:t>年的</w:t>
      </w:r>
      <w:r>
        <w:rPr>
          <w:rFonts w:ascii="Times New Roman" w:eastAsia="楷体" w:hAnsi="Times New Roman" w:cs="Times New Roman"/>
          <w:b/>
          <w:sz w:val="24"/>
          <w:szCs w:val="24"/>
        </w:rPr>
        <w:t>4</w:t>
      </w:r>
      <w:r>
        <w:rPr>
          <w:rFonts w:ascii="Times New Roman" w:eastAsia="楷体" w:hAnsi="Times New Roman" w:cs="Times New Roman"/>
          <w:b/>
          <w:color w:val="000000" w:themeColor="text1"/>
          <w:sz w:val="24"/>
          <w:szCs w:val="24"/>
        </w:rPr>
        <w:t>8.8</w:t>
      </w:r>
      <w:r>
        <w:rPr>
          <w:rFonts w:ascii="Times New Roman" w:eastAsia="楷体" w:hAnsi="Times New Roman" w:cs="Times New Roman"/>
          <w:b/>
          <w:sz w:val="24"/>
          <w:szCs w:val="24"/>
        </w:rPr>
        <w:t>万人上升到</w:t>
      </w:r>
      <w:r>
        <w:rPr>
          <w:rFonts w:ascii="Times New Roman" w:eastAsia="楷体" w:hAnsi="Times New Roman" w:cs="Times New Roman"/>
          <w:b/>
          <w:sz w:val="24"/>
          <w:szCs w:val="24"/>
        </w:rPr>
        <w:t>1833</w:t>
      </w:r>
      <w:r>
        <w:rPr>
          <w:rFonts w:ascii="Times New Roman" w:eastAsia="楷体" w:hAnsi="Times New Roman" w:cs="Times New Roman"/>
          <w:b/>
          <w:sz w:val="24"/>
          <w:szCs w:val="24"/>
        </w:rPr>
        <w:t>年的</w:t>
      </w:r>
      <w:r>
        <w:rPr>
          <w:rFonts w:ascii="Times New Roman" w:eastAsia="楷体" w:hAnsi="Times New Roman" w:cs="Times New Roman"/>
          <w:b/>
          <w:sz w:val="24"/>
          <w:szCs w:val="24"/>
        </w:rPr>
        <w:t>8</w:t>
      </w:r>
      <w:r>
        <w:rPr>
          <w:rFonts w:ascii="Times New Roman" w:eastAsia="楷体" w:hAnsi="Times New Roman" w:cs="Times New Roman"/>
          <w:b/>
          <w:color w:val="000000" w:themeColor="text1"/>
          <w:sz w:val="24"/>
          <w:szCs w:val="24"/>
        </w:rPr>
        <w:t>0.8</w:t>
      </w:r>
      <w:r>
        <w:rPr>
          <w:rFonts w:ascii="Times New Roman" w:eastAsia="楷体" w:hAnsi="Times New Roman" w:cs="Times New Roman"/>
          <w:b/>
          <w:sz w:val="24"/>
          <w:szCs w:val="24"/>
        </w:rPr>
        <w:t>万人，由占人口比例的约</w:t>
      </w:r>
      <w:r>
        <w:rPr>
          <w:rFonts w:ascii="Times New Roman" w:eastAsia="楷体" w:hAnsi="Times New Roman" w:cs="Times New Roman"/>
          <w:b/>
          <w:sz w:val="24"/>
          <w:szCs w:val="24"/>
        </w:rPr>
        <w:t>2%</w:t>
      </w:r>
      <w:r>
        <w:rPr>
          <w:rFonts w:ascii="Times New Roman" w:eastAsia="楷体" w:hAnsi="Times New Roman" w:cs="Times New Roman"/>
          <w:b/>
          <w:sz w:val="24"/>
          <w:szCs w:val="24"/>
        </w:rPr>
        <w:t>增加到</w:t>
      </w:r>
      <w:r>
        <w:rPr>
          <w:rFonts w:ascii="Times New Roman" w:eastAsia="楷体" w:hAnsi="Times New Roman" w:cs="Times New Roman"/>
          <w:b/>
          <w:color w:val="000000" w:themeColor="text1"/>
          <w:sz w:val="24"/>
          <w:szCs w:val="24"/>
        </w:rPr>
        <w:t>3.3</w:t>
      </w:r>
      <w:r>
        <w:rPr>
          <w:rFonts w:ascii="Times New Roman" w:eastAsia="楷体" w:hAnsi="Times New Roman" w:cs="Times New Roman"/>
          <w:b/>
          <w:sz w:val="24"/>
          <w:szCs w:val="24"/>
        </w:rPr>
        <w:t>%</w:t>
      </w:r>
      <w:r>
        <w:rPr>
          <w:rFonts w:ascii="Times New Roman" w:eastAsia="楷体" w:hAnsi="Times New Roman" w:cs="Times New Roman"/>
          <w:b/>
          <w:sz w:val="24"/>
          <w:szCs w:val="24"/>
        </w:rPr>
        <w:t>。中等阶级的多数获得了选举权，工人阶级被排斥在改革成果之外，这使工人对改革十分不满。</w:t>
      </w:r>
      <w:r>
        <w:rPr>
          <w:rFonts w:hAnsi="宋体" w:cs="Times New Roman"/>
          <w:b/>
          <w:sz w:val="24"/>
          <w:szCs w:val="24"/>
        </w:rPr>
        <w:t>……</w:t>
      </w:r>
      <w:r>
        <w:rPr>
          <w:rFonts w:ascii="Times New Roman" w:eastAsia="楷体" w:hAnsi="Times New Roman" w:cs="Times New Roman"/>
          <w:b/>
          <w:sz w:val="24"/>
          <w:szCs w:val="24"/>
        </w:rPr>
        <w:t>这场运动持续时间超过</w:t>
      </w:r>
      <w:r>
        <w:rPr>
          <w:rFonts w:ascii="Times New Roman" w:eastAsia="楷体" w:hAnsi="Times New Roman" w:cs="Times New Roman"/>
          <w:b/>
          <w:sz w:val="24"/>
          <w:szCs w:val="24"/>
        </w:rPr>
        <w:t>10</w:t>
      </w:r>
      <w:r>
        <w:rPr>
          <w:rFonts w:ascii="Times New Roman" w:eastAsia="楷体" w:hAnsi="Times New Roman" w:cs="Times New Roman"/>
          <w:b/>
          <w:sz w:val="24"/>
          <w:szCs w:val="24"/>
        </w:rPr>
        <w:t>年，数次向议会递交要求普选权的请愿书，几百万工人先后在请愿书上签名，工人阶级展</w:t>
      </w:r>
      <w:r>
        <w:rPr>
          <w:rFonts w:ascii="Times New Roman" w:eastAsia="楷体" w:hAnsi="Times New Roman" w:cs="Times New Roman" w:hint="eastAsia"/>
          <w:b/>
          <w:sz w:val="24"/>
          <w:szCs w:val="24"/>
        </w:rPr>
        <w:t>现力量的同时也迫切需要科学理论的指导。</w:t>
      </w:r>
    </w:p>
    <w:p w14:paraId="3F639F8E" w14:textId="77777777" w:rsidR="00321F2D" w:rsidRDefault="001D7991">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摘编自钱乘</w:t>
      </w:r>
      <w:proofErr w:type="gramStart"/>
      <w:r>
        <w:rPr>
          <w:rFonts w:ascii="Times New Roman" w:eastAsia="仿宋" w:hAnsi="Times New Roman" w:cs="Times New Roman"/>
          <w:b/>
          <w:sz w:val="24"/>
          <w:szCs w:val="24"/>
        </w:rPr>
        <w:t>旦</w:t>
      </w:r>
      <w:proofErr w:type="gramEnd"/>
      <w:r>
        <w:rPr>
          <w:rFonts w:ascii="Times New Roman" w:eastAsia="仿宋" w:hAnsi="Times New Roman" w:cs="Times New Roman"/>
          <w:b/>
          <w:sz w:val="24"/>
          <w:szCs w:val="24"/>
        </w:rPr>
        <w:t>、许洁明《英国通史》</w:t>
      </w:r>
    </w:p>
    <w:p w14:paraId="4EB6236E" w14:textId="62F3005C" w:rsidR="00321F2D" w:rsidRDefault="001D7991">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根据材料一并结合所学知识，分析</w:t>
      </w:r>
      <w:r>
        <w:rPr>
          <w:rFonts w:hAnsi="宋体" w:cs="Times New Roman"/>
          <w:b/>
          <w:sz w:val="24"/>
          <w:szCs w:val="24"/>
        </w:rPr>
        <w:t>“</w:t>
      </w:r>
      <w:r>
        <w:rPr>
          <w:rFonts w:ascii="Times New Roman" w:hAnsi="Times New Roman" w:cs="Times New Roman"/>
          <w:b/>
          <w:sz w:val="24"/>
          <w:szCs w:val="24"/>
        </w:rPr>
        <w:t>对农民土地的剥夺</w:t>
      </w:r>
      <w:r>
        <w:rPr>
          <w:rFonts w:hAnsi="宋体" w:cs="Times New Roman"/>
          <w:b/>
          <w:sz w:val="24"/>
          <w:szCs w:val="24"/>
        </w:rPr>
        <w:t>”</w:t>
      </w:r>
      <w:r>
        <w:rPr>
          <w:rFonts w:ascii="Times New Roman" w:hAnsi="Times New Roman" w:cs="Times New Roman"/>
          <w:b/>
          <w:sz w:val="24"/>
          <w:szCs w:val="24"/>
        </w:rPr>
        <w:t>的影响。结合所学知识，列举资产阶级对外进行</w:t>
      </w:r>
      <w:r>
        <w:rPr>
          <w:rFonts w:hAnsi="宋体" w:cs="Times New Roman"/>
          <w:b/>
          <w:sz w:val="24"/>
          <w:szCs w:val="24"/>
        </w:rPr>
        <w:t>“</w:t>
      </w:r>
      <w:r>
        <w:rPr>
          <w:rFonts w:ascii="Times New Roman" w:hAnsi="Times New Roman" w:cs="Times New Roman"/>
          <w:b/>
          <w:sz w:val="24"/>
          <w:szCs w:val="24"/>
        </w:rPr>
        <w:t>资本原始积累</w:t>
      </w:r>
      <w:r>
        <w:rPr>
          <w:rFonts w:hAnsi="宋体" w:cs="Times New Roman"/>
          <w:b/>
          <w:sz w:val="24"/>
          <w:szCs w:val="24"/>
        </w:rPr>
        <w:t>”</w:t>
      </w:r>
      <w:r>
        <w:rPr>
          <w:rFonts w:ascii="Times New Roman" w:hAnsi="Times New Roman" w:cs="Times New Roman"/>
          <w:b/>
          <w:sz w:val="24"/>
          <w:szCs w:val="24"/>
        </w:rPr>
        <w:t>的手段。</w:t>
      </w:r>
    </w:p>
    <w:p w14:paraId="2CE3C720" w14:textId="5F3972A1" w:rsidR="00321F2D" w:rsidRDefault="001D7991">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根据材料二，指出</w:t>
      </w:r>
      <w:r>
        <w:rPr>
          <w:rFonts w:hAnsi="宋体" w:cs="Times New Roman"/>
          <w:b/>
          <w:sz w:val="24"/>
          <w:szCs w:val="24"/>
        </w:rPr>
        <w:t>“</w:t>
      </w:r>
      <w:r>
        <w:rPr>
          <w:rFonts w:ascii="Times New Roman" w:hAnsi="Times New Roman" w:cs="Times New Roman"/>
          <w:b/>
          <w:sz w:val="24"/>
          <w:szCs w:val="24"/>
        </w:rPr>
        <w:t>这场运动</w:t>
      </w:r>
      <w:r>
        <w:rPr>
          <w:rFonts w:hAnsi="宋体" w:cs="Times New Roman"/>
          <w:b/>
          <w:sz w:val="24"/>
          <w:szCs w:val="24"/>
        </w:rPr>
        <w:t>”</w:t>
      </w:r>
      <w:r>
        <w:rPr>
          <w:rFonts w:ascii="Times New Roman" w:hAnsi="Times New Roman" w:cs="Times New Roman"/>
          <w:b/>
          <w:sz w:val="24"/>
          <w:szCs w:val="24"/>
        </w:rPr>
        <w:t>的名称和特点，并概述之后</w:t>
      </w:r>
      <w:r>
        <w:rPr>
          <w:rFonts w:hAnsi="宋体" w:cs="Times New Roman"/>
          <w:b/>
          <w:sz w:val="24"/>
          <w:szCs w:val="24"/>
        </w:rPr>
        <w:t>“</w:t>
      </w:r>
      <w:r>
        <w:rPr>
          <w:rFonts w:ascii="Times New Roman" w:hAnsi="Times New Roman" w:cs="Times New Roman"/>
          <w:b/>
          <w:sz w:val="24"/>
          <w:szCs w:val="24"/>
        </w:rPr>
        <w:t>科学理论</w:t>
      </w:r>
      <w:r>
        <w:rPr>
          <w:rFonts w:hAnsi="宋体" w:cs="Times New Roman"/>
          <w:b/>
          <w:sz w:val="24"/>
          <w:szCs w:val="24"/>
        </w:rPr>
        <w:t>”</w:t>
      </w:r>
      <w:r>
        <w:rPr>
          <w:rFonts w:ascii="Times New Roman" w:hAnsi="Times New Roman" w:cs="Times New Roman"/>
          <w:b/>
          <w:sz w:val="24"/>
          <w:szCs w:val="24"/>
        </w:rPr>
        <w:t>的诞生对国际工人运动的影响。</w:t>
      </w:r>
    </w:p>
    <w:p w14:paraId="2B3283AD"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影响：失去土地的农民境况悲惨，是一场</w:t>
      </w:r>
      <w:r>
        <w:rPr>
          <w:rFonts w:hAnsi="宋体" w:cs="Times New Roman"/>
          <w:b/>
          <w:sz w:val="24"/>
          <w:szCs w:val="24"/>
        </w:rPr>
        <w:t>“</w:t>
      </w:r>
      <w:r>
        <w:rPr>
          <w:rFonts w:ascii="Times New Roman" w:hAnsi="Times New Roman" w:cs="Times New Roman"/>
          <w:b/>
          <w:sz w:val="24"/>
          <w:szCs w:val="24"/>
        </w:rPr>
        <w:t>羊吃人</w:t>
      </w:r>
      <w:r>
        <w:rPr>
          <w:rFonts w:hAnsi="宋体" w:cs="Times New Roman"/>
          <w:b/>
          <w:sz w:val="24"/>
          <w:szCs w:val="24"/>
        </w:rPr>
        <w:t>”</w:t>
      </w:r>
      <w:r>
        <w:rPr>
          <w:rFonts w:ascii="Times New Roman" w:hAnsi="Times New Roman" w:cs="Times New Roman"/>
          <w:b/>
          <w:sz w:val="24"/>
          <w:szCs w:val="24"/>
        </w:rPr>
        <w:t>的运动；资本主义性质的租地农场发展起来；农业生产的商品化，推动了城市的繁荣</w:t>
      </w:r>
      <w:r>
        <w:rPr>
          <w:rFonts w:ascii="Times New Roman" w:hAnsi="Times New Roman" w:cs="Times New Roman" w:hint="eastAsia"/>
          <w:b/>
          <w:sz w:val="24"/>
          <w:szCs w:val="24"/>
        </w:rPr>
        <w:t>和贸易的发展；为资本主义提供自由劳动力，积累了资本，扩大了市场，为工业革命准备了条件。</w:t>
      </w:r>
    </w:p>
    <w:p w14:paraId="6A125C67"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手段：商业战争，武力征服，贩卖奴隶，掠夺殖民地。</w:t>
      </w:r>
    </w:p>
    <w:p w14:paraId="44E00BBD" w14:textId="77777777" w:rsidR="00321F2D" w:rsidRDefault="001D7991">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名称：宪章运动。特点：持续时间长；提出争取政治权利的诉求；规模大，工人阶级展现了力量；缺乏科学理论指导。影响：在科学理论的指导下，国际工人运动蓬勃开展，形成不可抗拒的历史潮流，开创了无产阶级革命的新时代。</w:t>
      </w:r>
    </w:p>
    <w:p w14:paraId="7F06D8FE" w14:textId="77777777" w:rsidR="00321F2D" w:rsidRDefault="00321F2D">
      <w:pPr>
        <w:pStyle w:val="a3"/>
        <w:tabs>
          <w:tab w:val="left" w:pos="4536"/>
        </w:tabs>
        <w:snapToGrid w:val="0"/>
        <w:spacing w:line="360" w:lineRule="auto"/>
        <w:rPr>
          <w:rFonts w:ascii="Times New Roman" w:hAnsi="Times New Roman" w:cs="Times New Roman"/>
          <w:b/>
          <w:sz w:val="24"/>
          <w:szCs w:val="24"/>
        </w:rPr>
      </w:pPr>
    </w:p>
    <w:sectPr w:rsidR="00321F2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4B2DE" w14:textId="77777777" w:rsidR="001D7991" w:rsidRDefault="001D7991">
      <w:r>
        <w:separator/>
      </w:r>
    </w:p>
  </w:endnote>
  <w:endnote w:type="continuationSeparator" w:id="0">
    <w:p w14:paraId="6BC16BF8" w14:textId="77777777" w:rsidR="001D7991" w:rsidRDefault="001D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AutoText"/>
      </w:docPartObj>
    </w:sdtPr>
    <w:sdtEndPr/>
    <w:sdtContent>
      <w:sdt>
        <w:sdtPr>
          <w:id w:val="-1669238322"/>
          <w:docPartObj>
            <w:docPartGallery w:val="AutoText"/>
          </w:docPartObj>
        </w:sdtPr>
        <w:sdtEndPr/>
        <w:sdtContent>
          <w:p w14:paraId="1BABEA0E" w14:textId="77777777" w:rsidR="00321F2D" w:rsidRDefault="001D7991">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12</w:t>
            </w:r>
            <w:r>
              <w:rPr>
                <w:b/>
                <w:bCs/>
                <w:sz w:val="24"/>
                <w:szCs w:val="24"/>
              </w:rPr>
              <w:fldChar w:fldCharType="end"/>
            </w:r>
          </w:p>
        </w:sdtContent>
      </w:sdt>
    </w:sdtContent>
  </w:sdt>
  <w:p w14:paraId="75710396" w14:textId="77777777" w:rsidR="00321F2D" w:rsidRDefault="00321F2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FE390" w14:textId="77777777" w:rsidR="001D7991" w:rsidRDefault="001D7991">
      <w:r>
        <w:separator/>
      </w:r>
    </w:p>
  </w:footnote>
  <w:footnote w:type="continuationSeparator" w:id="0">
    <w:p w14:paraId="6955F4E4" w14:textId="77777777" w:rsidR="001D7991" w:rsidRDefault="001D79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126B8F"/>
    <w:rsid w:val="0015770C"/>
    <w:rsid w:val="001D7991"/>
    <w:rsid w:val="002C2C67"/>
    <w:rsid w:val="00321F2D"/>
    <w:rsid w:val="0076015E"/>
    <w:rsid w:val="008500C2"/>
    <w:rsid w:val="008F5DB0"/>
    <w:rsid w:val="00932F19"/>
    <w:rsid w:val="009542A9"/>
    <w:rsid w:val="00A61C5B"/>
    <w:rsid w:val="00A90C2E"/>
    <w:rsid w:val="00D608D0"/>
    <w:rsid w:val="00E11596"/>
    <w:rsid w:val="00E61E40"/>
    <w:rsid w:val="00FC31A0"/>
    <w:rsid w:val="14283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00145"/>
  <w15:docId w15:val="{154531AB-9207-4C2C-A3E6-035200D13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qFormat/>
    <w:rPr>
      <w:rFonts w:ascii="宋体" w:eastAsia="宋体" w:hAnsi="Courier New" w:cs="Courier New"/>
      <w:szCs w:val="21"/>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character" w:customStyle="1" w:styleId="a4">
    <w:name w:val="纯文本 字符"/>
    <w:basedOn w:val="a0"/>
    <w:link w:val="a3"/>
    <w:uiPriority w:val="99"/>
    <w:qFormat/>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1246</Words>
  <Characters>7108</Characters>
  <Application>Microsoft Office Word</Application>
  <DocSecurity>0</DocSecurity>
  <Lines>59</Lines>
  <Paragraphs>16</Paragraphs>
  <ScaleCrop>false</ScaleCrop>
  <Company>微软中国</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星炽 朱</cp:lastModifiedBy>
  <cp:revision>9</cp:revision>
  <dcterms:created xsi:type="dcterms:W3CDTF">2025-09-03T15:22:00Z</dcterms:created>
  <dcterms:modified xsi:type="dcterms:W3CDTF">2026-03-04T07:22:00Z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eyJoZGlkIjoiNTg3YzBmZDk2MTRhYzFmNTZhOGJmYjY3YWYxOTIzMTYiLCJ1c2VySWQiOiIyNjcwNzY0OTQifQ==</vt:lpwstr>
  </property>
  <property fmtid="{D5CDD505-2E9C-101B-9397-08002B2CF9AE}" pid="3" name="KSOProductBuildVer">
    <vt:lpwstr>2052-12.1.0.23542</vt:lpwstr>
  </property>
  <property fmtid="{D5CDD505-2E9C-101B-9397-08002B2CF9AE}" pid="4" name="ICV">
    <vt:lpwstr>F0C0280B21E54B2896A8E407221A7615_12</vt:lpwstr>
  </property>
</Properties>
</file>